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2BF1C8E" w14:textId="77777777" w:rsidR="004C0C97" w:rsidRDefault="004C0C97">
      <w:pPr>
        <w:jc w:val="center"/>
        <w:rPr>
          <w:b/>
          <w:bCs/>
          <w:color w:val="1F6E68"/>
          <w:sz w:val="64"/>
          <w:szCs w:val="64"/>
        </w:rPr>
      </w:pPr>
    </w:p>
    <w:p w14:paraId="499C8E6D" w14:textId="70435920" w:rsidR="00EC6842" w:rsidRDefault="00000000">
      <w:pPr>
        <w:jc w:val="center"/>
      </w:pPr>
      <w:r>
        <w:rPr>
          <w:b/>
          <w:bCs/>
          <w:color w:val="1F6E68"/>
          <w:sz w:val="64"/>
          <w:szCs w:val="64"/>
        </w:rPr>
        <w:t>Beyond Cats and Dogs</w:t>
      </w:r>
    </w:p>
    <w:p w14:paraId="1610CE22" w14:textId="16C83921" w:rsidR="00EC6842" w:rsidRDefault="00EC6842">
      <w:pPr>
        <w:pBdr>
          <w:top w:val="single" w:sz="6" w:space="14" w:color="7FA8A3"/>
        </w:pBdr>
        <w:spacing w:after="400" w:line="360" w:lineRule="auto"/>
        <w:jc w:val="center"/>
      </w:pPr>
    </w:p>
    <w:p w14:paraId="1DC09C5C" w14:textId="384B4F02" w:rsidR="00EC6842" w:rsidRDefault="00000000">
      <w:pPr>
        <w:spacing w:after="120"/>
        <w:jc w:val="center"/>
      </w:pPr>
      <w:r>
        <w:rPr>
          <w:i/>
          <w:iCs/>
          <w:color w:val="5A5A5A"/>
          <w:sz w:val="30"/>
          <w:szCs w:val="30"/>
        </w:rPr>
        <w:t>A Curious Guide to the World’s</w:t>
      </w:r>
    </w:p>
    <w:p w14:paraId="013B3D22" w14:textId="1A446675" w:rsidR="00EC6842" w:rsidRDefault="004C0C97">
      <w:pPr>
        <w:jc w:val="center"/>
      </w:pPr>
      <w:r>
        <w:rPr>
          <w:noProof/>
        </w:rPr>
        <w:drawing>
          <wp:anchor distT="0" distB="0" distL="114300" distR="114300" simplePos="0" relativeHeight="251658240" behindDoc="1" locked="0" layoutInCell="1" allowOverlap="1" wp14:anchorId="7D13D7CC" wp14:editId="7FC3A374">
            <wp:simplePos x="0" y="0"/>
            <wp:positionH relativeFrom="column">
              <wp:posOffset>981075</wp:posOffset>
            </wp:positionH>
            <wp:positionV relativeFrom="paragraph">
              <wp:posOffset>320675</wp:posOffset>
            </wp:positionV>
            <wp:extent cx="3467735" cy="4895850"/>
            <wp:effectExtent l="0" t="0" r="0" b="0"/>
            <wp:wrapNone/>
            <wp:docPr id="7645840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467735" cy="4895850"/>
                    </a:xfrm>
                    <a:prstGeom prst="rect">
                      <a:avLst/>
                    </a:prstGeom>
                    <a:noFill/>
                    <a:ln>
                      <a:noFill/>
                    </a:ln>
                  </pic:spPr>
                </pic:pic>
              </a:graphicData>
            </a:graphic>
            <wp14:sizeRelH relativeFrom="margin">
              <wp14:pctWidth>0</wp14:pctWidth>
            </wp14:sizeRelH>
            <wp14:sizeRelV relativeFrom="margin">
              <wp14:pctHeight>0</wp14:pctHeight>
            </wp14:sizeRelV>
          </wp:anchor>
        </w:drawing>
      </w:r>
      <w:r>
        <w:rPr>
          <w:i/>
          <w:iCs/>
          <w:color w:val="5A5A5A"/>
          <w:sz w:val="30"/>
          <w:szCs w:val="30"/>
        </w:rPr>
        <w:t>Most Unusual Pets</w:t>
      </w:r>
    </w:p>
    <w:p w14:paraId="58A4EE4F" w14:textId="27D2BCF1" w:rsidR="00EC6842" w:rsidRDefault="00000000">
      <w:r>
        <w:br w:type="page"/>
      </w:r>
    </w:p>
    <w:p w14:paraId="4A5725F1" w14:textId="77777777" w:rsidR="00EC6842" w:rsidRDefault="00000000">
      <w:pPr>
        <w:spacing w:before="240" w:after="360"/>
        <w:jc w:val="center"/>
      </w:pPr>
      <w:r>
        <w:rPr>
          <w:b/>
          <w:bCs/>
          <w:color w:val="1F6E68"/>
          <w:sz w:val="40"/>
          <w:szCs w:val="40"/>
        </w:rPr>
        <w:lastRenderedPageBreak/>
        <w:t>Contents</w:t>
      </w:r>
    </w:p>
    <w:p w14:paraId="0C575A4F" w14:textId="77777777" w:rsidR="00EC6842" w:rsidRDefault="00EC6842">
      <w:pPr>
        <w:tabs>
          <w:tab w:val="right" w:leader="dot" w:pos="9000"/>
        </w:tabs>
        <w:spacing w:after="90" w:line="288" w:lineRule="auto"/>
      </w:pPr>
      <w:hyperlink w:anchor="toc0" w:history="1">
        <w:r>
          <w:t>Disclaimer</w:t>
        </w:r>
      </w:hyperlink>
      <w:r w:rsidR="00000000">
        <w:tab/>
        <w:t>3</w:t>
      </w:r>
    </w:p>
    <w:p w14:paraId="0E302E51" w14:textId="77777777" w:rsidR="00EC6842" w:rsidRDefault="00EC6842">
      <w:pPr>
        <w:tabs>
          <w:tab w:val="right" w:leader="dot" w:pos="9000"/>
        </w:tabs>
        <w:spacing w:after="90" w:line="288" w:lineRule="auto"/>
      </w:pPr>
      <w:hyperlink w:anchor="toc1" w:history="1">
        <w:r>
          <w:t>Epigraph</w:t>
        </w:r>
      </w:hyperlink>
      <w:r w:rsidR="00000000">
        <w:tab/>
        <w:t>4</w:t>
      </w:r>
    </w:p>
    <w:p w14:paraId="696D93F1" w14:textId="77777777" w:rsidR="00EC6842" w:rsidRDefault="00EC6842">
      <w:pPr>
        <w:tabs>
          <w:tab w:val="right" w:leader="dot" w:pos="9000"/>
        </w:tabs>
        <w:spacing w:after="90" w:line="288" w:lineRule="auto"/>
      </w:pPr>
      <w:hyperlink w:anchor="toc2" w:history="1">
        <w:r>
          <w:t>Introduction</w:t>
        </w:r>
      </w:hyperlink>
      <w:r w:rsidR="00000000">
        <w:tab/>
        <w:t>5</w:t>
      </w:r>
    </w:p>
    <w:p w14:paraId="2BD17F6F" w14:textId="77777777" w:rsidR="00EC6842" w:rsidRDefault="00EC6842">
      <w:pPr>
        <w:tabs>
          <w:tab w:val="right" w:leader="dot" w:pos="9000"/>
        </w:tabs>
        <w:spacing w:after="90" w:line="288" w:lineRule="auto"/>
      </w:pPr>
      <w:hyperlink w:anchor="toc3" w:history="1">
        <w:r>
          <w:t>The Legal Chapter: Know Before You Fall in Love</w:t>
        </w:r>
      </w:hyperlink>
      <w:r w:rsidR="00000000">
        <w:tab/>
        <w:t>8</w:t>
      </w:r>
    </w:p>
    <w:p w14:paraId="1F129AF8" w14:textId="77777777" w:rsidR="00EC6842" w:rsidRDefault="00EC6842">
      <w:pPr>
        <w:tabs>
          <w:tab w:val="right" w:leader="dot" w:pos="9000"/>
        </w:tabs>
        <w:spacing w:after="90" w:line="288" w:lineRule="auto"/>
      </w:pPr>
      <w:hyperlink w:anchor="toc4" w:history="1">
        <w:r>
          <w:t>Chapter 1 — Axolotl</w:t>
        </w:r>
      </w:hyperlink>
      <w:r w:rsidR="00000000">
        <w:tab/>
        <w:t>12</w:t>
      </w:r>
    </w:p>
    <w:p w14:paraId="27CFE72C" w14:textId="77777777" w:rsidR="00EC6842" w:rsidRDefault="00EC6842">
      <w:pPr>
        <w:tabs>
          <w:tab w:val="right" w:leader="dot" w:pos="9000"/>
        </w:tabs>
        <w:spacing w:after="90" w:line="288" w:lineRule="auto"/>
      </w:pPr>
      <w:hyperlink w:anchor="toc5" w:history="1">
        <w:r>
          <w:t>Chapter 2 — Hedgehog</w:t>
        </w:r>
      </w:hyperlink>
      <w:r w:rsidR="00000000">
        <w:tab/>
        <w:t>16</w:t>
      </w:r>
    </w:p>
    <w:p w14:paraId="6DE45CF9" w14:textId="77777777" w:rsidR="00EC6842" w:rsidRDefault="00EC6842">
      <w:pPr>
        <w:tabs>
          <w:tab w:val="right" w:leader="dot" w:pos="9000"/>
        </w:tabs>
        <w:spacing w:after="90" w:line="288" w:lineRule="auto"/>
      </w:pPr>
      <w:hyperlink w:anchor="toc6" w:history="1">
        <w:r>
          <w:t>Chapter 3 — Sugar Glider</w:t>
        </w:r>
      </w:hyperlink>
      <w:r w:rsidR="00000000">
        <w:tab/>
        <w:t>20</w:t>
      </w:r>
    </w:p>
    <w:p w14:paraId="6CCF9C10" w14:textId="746B54AB" w:rsidR="00EC6842" w:rsidRDefault="00EC6842">
      <w:pPr>
        <w:tabs>
          <w:tab w:val="right" w:leader="dot" w:pos="9000"/>
        </w:tabs>
        <w:spacing w:after="90" w:line="288" w:lineRule="auto"/>
      </w:pPr>
      <w:hyperlink w:anchor="toc7" w:history="1">
        <w:r>
          <w:t>Chapter 4 — Fennec Fox</w:t>
        </w:r>
      </w:hyperlink>
      <w:r w:rsidR="00000000">
        <w:tab/>
        <w:t>2</w:t>
      </w:r>
      <w:r w:rsidR="00A1083E">
        <w:t>4</w:t>
      </w:r>
    </w:p>
    <w:p w14:paraId="73A30952" w14:textId="030DEE37" w:rsidR="00EC6842" w:rsidRDefault="00EC6842">
      <w:pPr>
        <w:tabs>
          <w:tab w:val="right" w:leader="dot" w:pos="9000"/>
        </w:tabs>
        <w:spacing w:after="90" w:line="288" w:lineRule="auto"/>
      </w:pPr>
      <w:hyperlink w:anchor="toc8" w:history="1">
        <w:r>
          <w:t>Chapter 5 — Pygmy Goat</w:t>
        </w:r>
      </w:hyperlink>
      <w:r w:rsidR="00000000">
        <w:tab/>
        <w:t>2</w:t>
      </w:r>
      <w:r w:rsidR="00A1083E">
        <w:t>8</w:t>
      </w:r>
    </w:p>
    <w:p w14:paraId="50A98433" w14:textId="503F4CFE" w:rsidR="00EC6842" w:rsidRDefault="00EC6842">
      <w:pPr>
        <w:tabs>
          <w:tab w:val="right" w:leader="dot" w:pos="9000"/>
        </w:tabs>
        <w:spacing w:after="90" w:line="288" w:lineRule="auto"/>
      </w:pPr>
      <w:hyperlink w:anchor="toc9" w:history="1">
        <w:r>
          <w:t>Chapter 6 — Tarantula</w:t>
        </w:r>
      </w:hyperlink>
      <w:r w:rsidR="00000000">
        <w:tab/>
        <w:t>3</w:t>
      </w:r>
      <w:r w:rsidR="00A1083E">
        <w:t>2</w:t>
      </w:r>
    </w:p>
    <w:p w14:paraId="12418AA5" w14:textId="7EFAB719" w:rsidR="00EC6842" w:rsidRDefault="00EC6842">
      <w:pPr>
        <w:tabs>
          <w:tab w:val="right" w:leader="dot" w:pos="9000"/>
        </w:tabs>
        <w:spacing w:after="90" w:line="288" w:lineRule="auto"/>
      </w:pPr>
      <w:hyperlink w:anchor="toc10" w:history="1">
        <w:r>
          <w:t>Chapter 7 — Bearded Dragon</w:t>
        </w:r>
      </w:hyperlink>
      <w:r w:rsidR="00000000">
        <w:tab/>
        <w:t>3</w:t>
      </w:r>
      <w:r w:rsidR="00A1083E">
        <w:t>6</w:t>
      </w:r>
    </w:p>
    <w:p w14:paraId="7770A7EA" w14:textId="009C9BAB" w:rsidR="00EC6842" w:rsidRDefault="00EC6842">
      <w:pPr>
        <w:tabs>
          <w:tab w:val="right" w:leader="dot" w:pos="9000"/>
        </w:tabs>
        <w:spacing w:after="90" w:line="288" w:lineRule="auto"/>
      </w:pPr>
      <w:hyperlink w:anchor="toc11" w:history="1">
        <w:r>
          <w:t>Chapter 8 — Chinchilla</w:t>
        </w:r>
      </w:hyperlink>
      <w:r w:rsidR="00000000">
        <w:tab/>
      </w:r>
      <w:r w:rsidR="00A1083E">
        <w:t>40</w:t>
      </w:r>
    </w:p>
    <w:p w14:paraId="37E6C341" w14:textId="646534AC" w:rsidR="00EC6842" w:rsidRDefault="00EC6842">
      <w:pPr>
        <w:tabs>
          <w:tab w:val="right" w:leader="dot" w:pos="9000"/>
        </w:tabs>
        <w:spacing w:after="90" w:line="288" w:lineRule="auto"/>
      </w:pPr>
      <w:hyperlink w:anchor="toc12" w:history="1">
        <w:r>
          <w:t>Chapter 9 — Hermit Crab</w:t>
        </w:r>
      </w:hyperlink>
      <w:r w:rsidR="00000000">
        <w:tab/>
        <w:t>4</w:t>
      </w:r>
      <w:r w:rsidR="00A1083E">
        <w:t>4</w:t>
      </w:r>
    </w:p>
    <w:p w14:paraId="2ADD6935" w14:textId="0B15C1CB" w:rsidR="00EC6842" w:rsidRDefault="00EC6842">
      <w:pPr>
        <w:tabs>
          <w:tab w:val="right" w:leader="dot" w:pos="9000"/>
        </w:tabs>
        <w:spacing w:after="90" w:line="288" w:lineRule="auto"/>
      </w:pPr>
      <w:hyperlink w:anchor="toc13" w:history="1">
        <w:r>
          <w:t>Chapter 10 — Quail</w:t>
        </w:r>
      </w:hyperlink>
      <w:r w:rsidR="00000000">
        <w:tab/>
        <w:t>4</w:t>
      </w:r>
      <w:r w:rsidR="00A1083E">
        <w:t>8</w:t>
      </w:r>
    </w:p>
    <w:p w14:paraId="0B19F2DE" w14:textId="614D1115" w:rsidR="00EC6842" w:rsidRDefault="00EC6842">
      <w:pPr>
        <w:tabs>
          <w:tab w:val="right" w:leader="dot" w:pos="9000"/>
        </w:tabs>
        <w:spacing w:after="90" w:line="288" w:lineRule="auto"/>
      </w:pPr>
      <w:hyperlink w:anchor="toc14" w:history="1">
        <w:r>
          <w:t>Chapter 11 — Madagascar Hissing Cockroach</w:t>
        </w:r>
      </w:hyperlink>
      <w:r w:rsidR="00000000">
        <w:tab/>
      </w:r>
      <w:r w:rsidR="00A1083E">
        <w:t>52</w:t>
      </w:r>
    </w:p>
    <w:p w14:paraId="7D86F59A" w14:textId="4992CC5F" w:rsidR="00EC6842" w:rsidRDefault="00EC6842">
      <w:pPr>
        <w:tabs>
          <w:tab w:val="right" w:leader="dot" w:pos="9000"/>
        </w:tabs>
        <w:spacing w:after="90" w:line="288" w:lineRule="auto"/>
      </w:pPr>
      <w:hyperlink w:anchor="toc15" w:history="1">
        <w:r>
          <w:t>Chapter 12 — Skunk</w:t>
        </w:r>
      </w:hyperlink>
      <w:r w:rsidR="00000000">
        <w:tab/>
        <w:t>5</w:t>
      </w:r>
      <w:r w:rsidR="00A1083E">
        <w:t>6</w:t>
      </w:r>
    </w:p>
    <w:p w14:paraId="3D8915AC" w14:textId="7017FA57" w:rsidR="00EC6842" w:rsidRDefault="00EC6842">
      <w:pPr>
        <w:tabs>
          <w:tab w:val="right" w:leader="dot" w:pos="9000"/>
        </w:tabs>
        <w:spacing w:after="90" w:line="288" w:lineRule="auto"/>
      </w:pPr>
      <w:hyperlink w:anchor="toc16" w:history="1">
        <w:r>
          <w:t>Chap</w:t>
        </w:r>
        <w:r>
          <w:t>t</w:t>
        </w:r>
        <w:r>
          <w:t>er 13 — Capybara</w:t>
        </w:r>
      </w:hyperlink>
      <w:r w:rsidR="00000000">
        <w:tab/>
      </w:r>
      <w:r w:rsidR="00A1083E">
        <w:t>60</w:t>
      </w:r>
    </w:p>
    <w:p w14:paraId="4F1143B8" w14:textId="6A2F89C0" w:rsidR="00EC6842" w:rsidRDefault="00EC6842">
      <w:pPr>
        <w:tabs>
          <w:tab w:val="right" w:leader="dot" w:pos="9000"/>
        </w:tabs>
        <w:spacing w:after="90" w:line="288" w:lineRule="auto"/>
      </w:pPr>
      <w:hyperlink w:anchor="toc17" w:history="1">
        <w:r>
          <w:t>Chapter 14 — Praying Mantis</w:t>
        </w:r>
      </w:hyperlink>
      <w:r w:rsidR="00000000">
        <w:tab/>
      </w:r>
      <w:r w:rsidR="00A1083E">
        <w:t>64</w:t>
      </w:r>
    </w:p>
    <w:p w14:paraId="645FDAAF" w14:textId="55DAE073" w:rsidR="00EC6842" w:rsidRDefault="00EC6842">
      <w:pPr>
        <w:tabs>
          <w:tab w:val="right" w:leader="dot" w:pos="9000"/>
        </w:tabs>
        <w:spacing w:after="90" w:line="288" w:lineRule="auto"/>
      </w:pPr>
      <w:hyperlink w:anchor="toc18" w:history="1">
        <w:r>
          <w:t>Chapter 15 — Pot-Bellied Pig</w:t>
        </w:r>
      </w:hyperlink>
      <w:r w:rsidR="00000000">
        <w:tab/>
        <w:t>6</w:t>
      </w:r>
      <w:r w:rsidR="00A1083E">
        <w:t>8</w:t>
      </w:r>
    </w:p>
    <w:p w14:paraId="4C555A8B" w14:textId="59744166" w:rsidR="00EC6842" w:rsidRDefault="00EC6842">
      <w:pPr>
        <w:tabs>
          <w:tab w:val="right" w:leader="dot" w:pos="9000"/>
        </w:tabs>
        <w:spacing w:after="90" w:line="288" w:lineRule="auto"/>
      </w:pPr>
      <w:hyperlink w:anchor="toc19" w:history="1">
        <w:r>
          <w:t>Conclusion</w:t>
        </w:r>
      </w:hyperlink>
      <w:r w:rsidR="00000000">
        <w:tab/>
      </w:r>
      <w:r w:rsidR="00A1083E">
        <w:t>72</w:t>
      </w:r>
    </w:p>
    <w:p w14:paraId="017F60B7" w14:textId="337AA60D" w:rsidR="00EC6842" w:rsidRDefault="00EC6842">
      <w:pPr>
        <w:tabs>
          <w:tab w:val="right" w:leader="dot" w:pos="9000"/>
        </w:tabs>
        <w:spacing w:after="90" w:line="288" w:lineRule="auto"/>
      </w:pPr>
      <w:hyperlink w:anchor="toc20" w:history="1">
        <w:r>
          <w:t xml:space="preserve">Resources: Where to Go </w:t>
        </w:r>
        <w:proofErr w:type="gramStart"/>
        <w:r>
          <w:t>From</w:t>
        </w:r>
        <w:proofErr w:type="gramEnd"/>
        <w:r>
          <w:t xml:space="preserve"> Here</w:t>
        </w:r>
      </w:hyperlink>
      <w:r w:rsidR="00000000">
        <w:tab/>
        <w:t>7</w:t>
      </w:r>
      <w:r w:rsidR="00A1083E">
        <w:t>6</w:t>
      </w:r>
    </w:p>
    <w:p w14:paraId="0EADF445" w14:textId="77777777" w:rsidR="00EC6842" w:rsidRDefault="00000000">
      <w:pPr>
        <w:pStyle w:val="Heading1"/>
        <w:pageBreakBefore/>
      </w:pPr>
      <w:bookmarkStart w:id="0" w:name="toc0"/>
      <w:r>
        <w:t>Disclaimer</w:t>
      </w:r>
      <w:bookmarkEnd w:id="0"/>
    </w:p>
    <w:p w14:paraId="4280BFDA" w14:textId="77777777" w:rsidR="00EC6842" w:rsidRDefault="00000000">
      <w:pPr>
        <w:jc w:val="both"/>
      </w:pPr>
      <w:r>
        <w:t>The information in this book is provided for general educational and entertainment purposes only. It reflects the care practices and observations available at the time of writing and is not a substitute for professional veterinary advice, diagnosis, or treatment. Always consult a qualified exotic-animal veterinarian before acquiring any animal and whenever questions about its health or care arise.</w:t>
      </w:r>
    </w:p>
    <w:p w14:paraId="604CE9CB" w14:textId="77777777" w:rsidR="00EC6842" w:rsidRDefault="00000000">
      <w:pPr>
        <w:jc w:val="both"/>
      </w:pPr>
      <w:r>
        <w:t>The legality of keeping the animals described in this book varies widely by country, state, province, and even municipality, and these laws change over time. Some animals featured here may be restricted, require a permit, or be prohibited entirely where you live. It is your responsibility to verify and comply with all applicable laws and regulations before obtaining any animal.</w:t>
      </w:r>
    </w:p>
    <w:p w14:paraId="01B1FFF2" w14:textId="77777777" w:rsidR="00EC6842" w:rsidRDefault="00000000">
      <w:pPr>
        <w:jc w:val="both"/>
      </w:pPr>
      <w:r>
        <w:t xml:space="preserve">The author and publisher make no representations or warranties regarding the completeness or accuracy of the contents and assume no liability for any loss, injury, or damage—to people or animals—arising from the use or misuse of the information herein. The inclusion of an animal in this book is not an endorsement or recommendation that any </w:t>
      </w:r>
      <w:proofErr w:type="gramStart"/>
      <w:r>
        <w:t>particular reader</w:t>
      </w:r>
      <w:proofErr w:type="gramEnd"/>
      <w:r>
        <w:t xml:space="preserve"> should keep it. The most unusual pets are often the most demanding; please choose with care, for your sake and theirs.</w:t>
      </w:r>
    </w:p>
    <w:p w14:paraId="24B4894F" w14:textId="77777777" w:rsidR="00EC6842" w:rsidRDefault="00000000">
      <w:pPr>
        <w:pStyle w:val="Heading1"/>
        <w:pageBreakBefore/>
      </w:pPr>
      <w:bookmarkStart w:id="1" w:name="toc1"/>
      <w:r>
        <w:t>Epigraph</w:t>
      </w:r>
      <w:bookmarkEnd w:id="1"/>
    </w:p>
    <w:p w14:paraId="3D045D7D" w14:textId="77777777" w:rsidR="00EC6842" w:rsidRDefault="00000000">
      <w:pPr>
        <w:spacing w:before="240" w:after="240" w:line="320" w:lineRule="auto"/>
        <w:ind w:left="720" w:right="720"/>
        <w:jc w:val="center"/>
      </w:pPr>
      <w:proofErr w:type="gramStart"/>
      <w:r>
        <w:rPr>
          <w:i/>
          <w:iCs/>
          <w:color w:val="184F4A"/>
          <w:sz w:val="26"/>
          <w:szCs w:val="26"/>
        </w:rPr>
        <w:t>”To</w:t>
      </w:r>
      <w:proofErr w:type="gramEnd"/>
      <w:r>
        <w:rPr>
          <w:i/>
          <w:iCs/>
          <w:color w:val="184F4A"/>
          <w:sz w:val="26"/>
          <w:szCs w:val="26"/>
        </w:rPr>
        <w:t xml:space="preserve"> take an animal into your home is to accept its whole strange world—its hours, its hungers, its silences. The unusual ones simply ask us to learn a little more of a language that was never ours to begin with.”</w:t>
      </w:r>
    </w:p>
    <w:p w14:paraId="6B836152" w14:textId="77777777" w:rsidR="00EC6842" w:rsidRDefault="00000000">
      <w:pPr>
        <w:pStyle w:val="Heading1"/>
        <w:pageBreakBefore/>
      </w:pPr>
      <w:bookmarkStart w:id="2" w:name="toc2"/>
      <w:r>
        <w:t>Introduction</w:t>
      </w:r>
      <w:bookmarkEnd w:id="2"/>
    </w:p>
    <w:p w14:paraId="4FDFB387" w14:textId="77777777" w:rsidR="004C0C97" w:rsidRDefault="004C0C97">
      <w:pPr>
        <w:jc w:val="both"/>
      </w:pPr>
      <w:r>
        <w:rPr>
          <w:noProof/>
        </w:rPr>
        <w:drawing>
          <wp:inline distT="0" distB="0" distL="0" distR="0" wp14:anchorId="077F898B" wp14:editId="401C725E">
            <wp:extent cx="5705475" cy="4038600"/>
            <wp:effectExtent l="0" t="0" r="9525" b="0"/>
            <wp:docPr id="58016027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05475" cy="4038600"/>
                    </a:xfrm>
                    <a:prstGeom prst="rect">
                      <a:avLst/>
                    </a:prstGeom>
                    <a:noFill/>
                    <a:ln>
                      <a:noFill/>
                    </a:ln>
                  </pic:spPr>
                </pic:pic>
              </a:graphicData>
            </a:graphic>
          </wp:inline>
        </w:drawing>
      </w:r>
    </w:p>
    <w:p w14:paraId="4B0F3219" w14:textId="77777777" w:rsidR="004C0C97" w:rsidRPr="004C0C97" w:rsidRDefault="004C0C97">
      <w:pPr>
        <w:jc w:val="both"/>
        <w:rPr>
          <w:sz w:val="4"/>
          <w:szCs w:val="4"/>
        </w:rPr>
      </w:pPr>
    </w:p>
    <w:p w14:paraId="2A39699F" w14:textId="53F72339" w:rsidR="00EC6842" w:rsidRDefault="00000000">
      <w:pPr>
        <w:jc w:val="both"/>
      </w:pPr>
      <w:r>
        <w:t>Somewhere right now, a person is sitting on their living room floor at two in the morning, hand-feeding a cricket to a praying mantis the size of a paperclip, and feeling a quiet, ridiculous joy that they cannot fully explain to their coworkers. Somewhere else, a capybara is floating in a backyard kiddie pool with the serene expression of a creature that has never once worried about a deadline. And somewhere a hedgehog is rolled into a furious ball of spines, offended by the very concept of being awake before sundown.</w:t>
      </w:r>
    </w:p>
    <w:p w14:paraId="7795C2B6" w14:textId="77777777" w:rsidR="00EC6842" w:rsidRDefault="00000000">
      <w:pPr>
        <w:jc w:val="both"/>
      </w:pPr>
      <w:r>
        <w:t xml:space="preserve">These are not the pets our grandparents kept. For most of human history, the animals that shared our homes were a short and predictable list: a dog to guard and herd, a cat to keep the mice down, maybe a canary or a goldfish if you were feeling fancy. They earned their keep or they kept us company, and the bargain was simple. But somewhere along the way, a growing number of people started looking past the obvious and asking a more interesting question: </w:t>
      </w:r>
      <w:r>
        <w:rPr>
          <w:i/>
          <w:iCs/>
        </w:rPr>
        <w:t>what else is out there?</w:t>
      </w:r>
    </w:p>
    <w:p w14:paraId="475BCB09" w14:textId="77777777" w:rsidR="00EC6842" w:rsidRDefault="00000000">
      <w:pPr>
        <w:jc w:val="both"/>
      </w:pPr>
      <w:r>
        <w:t>This book is an answer to that question—or rather, fifteen answers, each with feathers, fur, scales, or in one memorable case, a hiss.</w:t>
      </w:r>
    </w:p>
    <w:p w14:paraId="2788E91E" w14:textId="77777777" w:rsidR="00EC6842" w:rsidRDefault="00000000">
      <w:pPr>
        <w:pStyle w:val="Heading2"/>
      </w:pPr>
      <w:r>
        <w:t>Why we reach for the strange</w:t>
      </w:r>
    </w:p>
    <w:p w14:paraId="4A63FD5D" w14:textId="77777777" w:rsidR="00EC6842" w:rsidRDefault="00000000">
      <w:pPr>
        <w:jc w:val="both"/>
      </w:pPr>
      <w:r>
        <w:t xml:space="preserve">There’s a particular kind of person who walks into a pet expo, glances politely at the puppies, and then stops dead in front of a tank containing a smiling, feathery-gilled axolotl. If that’s you, you already understand the appeal. Unusual pets offer something the familiar ones can’t: the daily thrill of living alongside a genuine piece of the wild, a creature whose instincts and quirks haven’t been sanded </w:t>
      </w:r>
      <w:proofErr w:type="gramStart"/>
      <w:r>
        <w:t>smooth</w:t>
      </w:r>
      <w:proofErr w:type="gramEnd"/>
      <w:r>
        <w:t xml:space="preserve"> by ten thousand years of domestication.</w:t>
      </w:r>
    </w:p>
    <w:p w14:paraId="78FBADFA" w14:textId="77777777" w:rsidR="00EC6842" w:rsidRDefault="00000000">
      <w:pPr>
        <w:jc w:val="both"/>
      </w:pPr>
      <w:r>
        <w:t xml:space="preserve">Watching a sugar glider </w:t>
      </w:r>
      <w:proofErr w:type="gramStart"/>
      <w:r>
        <w:t>launch itself</w:t>
      </w:r>
      <w:proofErr w:type="gramEnd"/>
      <w:r>
        <w:t xml:space="preserve"> across a room, its skin stretched into a living parachute, is a small encounter with evolution itself. Coaxing a fennec fox out of its burrow with those absurd satellite-dish ears swiveling toward you is a reminder that the natural world is far more inventive than anything we could design. These animals don’t perform for us the way dogs do. They simply </w:t>
      </w:r>
      <w:r>
        <w:rPr>
          <w:i/>
          <w:iCs/>
        </w:rPr>
        <w:t>are</w:t>
      </w:r>
      <w:r>
        <w:t xml:space="preserve"> what they are, and inviting one into your life means learning to meet it on its own terms.</w:t>
      </w:r>
    </w:p>
    <w:p w14:paraId="6A4E3DD0" w14:textId="77777777" w:rsidR="00EC6842" w:rsidRDefault="00000000">
      <w:pPr>
        <w:jc w:val="both"/>
      </w:pPr>
      <w:r>
        <w:t>That, honestly, is the whole point—</w:t>
      </w:r>
      <w:proofErr w:type="gramStart"/>
      <w:r>
        <w:t>and also</w:t>
      </w:r>
      <w:proofErr w:type="gramEnd"/>
      <w:r>
        <w:t xml:space="preserve"> the whole challenge.</w:t>
      </w:r>
    </w:p>
    <w:p w14:paraId="56A64747" w14:textId="77777777" w:rsidR="00EC6842" w:rsidRDefault="00000000">
      <w:pPr>
        <w:pStyle w:val="Heading2"/>
      </w:pPr>
      <w:r>
        <w:t>The golden rule of this book</w:t>
      </w:r>
    </w:p>
    <w:p w14:paraId="44094C27" w14:textId="77777777" w:rsidR="00EC6842" w:rsidRDefault="00000000">
      <w:pPr>
        <w:jc w:val="both"/>
      </w:pPr>
      <w:r>
        <w:t xml:space="preserve">If you take away only one idea from these pages, make it this one: </w:t>
      </w:r>
      <w:r>
        <w:rPr>
          <w:b/>
          <w:bCs/>
        </w:rPr>
        <w:t>the more unusual the animal, the more homework it demands.</w:t>
      </w:r>
      <w:r>
        <w:t xml:space="preserve"> A dog has been our co-pilot for millennia; it has been bred, generation after generation, to fit comfortably into human life. A chinchilla has not. A chinchilla is a high-altitude Andean specialist that will overheat and die in a warm bedroom, that can shed a patch of fur in pure panic if you grab it wrong, and that may outlive your car, your couch, and possibly a relationship or two. None of that makes it a bad pet. It makes it a </w:t>
      </w:r>
      <w:r>
        <w:rPr>
          <w:i/>
          <w:iCs/>
        </w:rPr>
        <w:t>demanding</w:t>
      </w:r>
      <w:r>
        <w:t xml:space="preserve"> one, and the difference between a thriving chinchilla and a miserable one is almost always the amount of research its owner did beforehand.</w:t>
      </w:r>
    </w:p>
    <w:p w14:paraId="33BB5A72" w14:textId="77777777" w:rsidR="00EC6842" w:rsidRDefault="00000000">
      <w:pPr>
        <w:jc w:val="both"/>
      </w:pPr>
      <w:r>
        <w:t xml:space="preserve">You will notice a recurring honesty in this book. Every chapter includes a section bluntly titled “The Hard Truths,” and another asking, point-blank, whether the animal is right for you—with real answers, including the names of people who should </w:t>
      </w:r>
      <w:proofErr w:type="gramStart"/>
      <w:r>
        <w:t>absolutely not</w:t>
      </w:r>
      <w:proofErr w:type="gramEnd"/>
      <w:r>
        <w:t xml:space="preserve"> bring one home. This is not me trying to </w:t>
      </w:r>
      <w:proofErr w:type="gramStart"/>
      <w:r>
        <w:t>talk</w:t>
      </w:r>
      <w:proofErr w:type="gramEnd"/>
      <w:r>
        <w:t xml:space="preserve"> you out of anything. It’s me respecting you enough to tell you the truth, because the saddest outcome in the exotic pet world isn’t the person who decides not to get the animal. It’s the animal surrendered, neglected, or quietly suffering because someone fell in love with a photograph and skipped the fine print.</w:t>
      </w:r>
    </w:p>
    <w:p w14:paraId="35899EEE" w14:textId="77777777" w:rsidR="00EC6842" w:rsidRDefault="00000000">
      <w:pPr>
        <w:pStyle w:val="Heading2"/>
      </w:pPr>
      <w:r>
        <w:t>How to read this book</w:t>
      </w:r>
    </w:p>
    <w:p w14:paraId="7BA2F04A" w14:textId="77777777" w:rsidR="00EC6842" w:rsidRDefault="00000000">
      <w:pPr>
        <w:jc w:val="both"/>
      </w:pPr>
      <w:r>
        <w:t xml:space="preserve">You can read straight through, or you can flip to whatever creature caught your eye on the cover. Each animal chapter follows the same path, so you’ll always know where to look. We open with a hook—the one astonishing fact that makes the animal worth your attention. Then we </w:t>
      </w:r>
      <w:r>
        <w:rPr>
          <w:i/>
          <w:iCs/>
        </w:rPr>
        <w:t>meet the animal</w:t>
      </w:r>
      <w:r>
        <w:t>, covering where it comes from, how big it gets, and how long it lives. We get into personality, into the nuts and bolts of daily care, and into those hard truths nobody mentions in the cute videos. Each chapter ends with an honest verdict and a reminder to check your local laws, because—and I cannot stress this enough—legality varies wildly and changes often.</w:t>
      </w:r>
    </w:p>
    <w:p w14:paraId="34E9534D" w14:textId="77777777" w:rsidR="00EC6842" w:rsidRDefault="00000000">
      <w:pPr>
        <w:jc w:val="both"/>
      </w:pPr>
      <w:r>
        <w:t xml:space="preserve">A quick word on that last point. Throughout the book you’ll see a “Legality Flag” at the end of each chapter. Treat </w:t>
      </w:r>
      <w:proofErr w:type="spellStart"/>
      <w:proofErr w:type="gramStart"/>
      <w:r>
        <w:t>every one</w:t>
      </w:r>
      <w:proofErr w:type="spellEnd"/>
      <w:proofErr w:type="gramEnd"/>
      <w:r>
        <w:t xml:space="preserve"> as a personal assignment. An animal that’s perfectly legal in one town may be banned outright a few miles down the road. Permits, bans, and restrictions shift from country to country, state to state, and city to city, and they change as laws are rewritten. No book can keep up with that in real time, so the responsibility lands on you. Make the phone calls. Read the statutes. It protects you, and it protects the </w:t>
      </w:r>
      <w:proofErr w:type="gramStart"/>
      <w:r>
        <w:t>animal</w:t>
      </w:r>
      <w:proofErr w:type="gramEnd"/>
      <w:r>
        <w:t>.</w:t>
      </w:r>
    </w:p>
    <w:p w14:paraId="762D73BB" w14:textId="77777777" w:rsidR="00EC6842" w:rsidRDefault="00000000">
      <w:pPr>
        <w:pStyle w:val="Heading2"/>
      </w:pPr>
      <w:r>
        <w:t>A note on doing this well</w:t>
      </w:r>
    </w:p>
    <w:p w14:paraId="48BDC711" w14:textId="77777777" w:rsidR="00EC6842" w:rsidRDefault="00000000">
      <w:pPr>
        <w:jc w:val="both"/>
      </w:pPr>
      <w:r>
        <w:t xml:space="preserve">The animals in these pages range from the genuinely beginner-friendly (a Madagascar hissing cockroach asks almost nothing of you) to the deeply advanced (a pot-bellied pig is a multi-decade commitment that has ended more than one suburban tenancy). Wherever you land on that spectrum, the same principles </w:t>
      </w:r>
      <w:proofErr w:type="gramStart"/>
      <w:r>
        <w:t>apply:</w:t>
      </w:r>
      <w:proofErr w:type="gramEnd"/>
      <w:r>
        <w:t xml:space="preserve"> source your animal ethically, prefer captive-bred over wild-caught, find an exotic vet </w:t>
      </w:r>
      <w:r>
        <w:rPr>
          <w:i/>
          <w:iCs/>
        </w:rPr>
        <w:t>before</w:t>
      </w:r>
      <w:r>
        <w:t xml:space="preserve"> you need one, and never, ever buy on impulse. That last point deserves emphasis, because impulse is the enemy of good keeping. The animals in this book are easy to fall for at first sight—a video, a photo, a glimpse at an expo—and that flash of longing is precisely the moment to slow down, close the laptop, and spend a few weeks reading instead of buying. An animal you researched for a month and still wanted is almost always a better match than one you brought home the same afternoon you discovered it existed.</w:t>
      </w:r>
    </w:p>
    <w:p w14:paraId="338AB403" w14:textId="77777777" w:rsidR="00EC6842" w:rsidRDefault="00000000">
      <w:pPr>
        <w:jc w:val="both"/>
      </w:pPr>
      <w:r>
        <w:t>Do those things, and you’ll discover what every keeper in this book already knows—that there’s a singular delight in earning the trust of an animal that owes you nothing, in learning the rhythms of a life utterly unlike your own, and in looking at the natural world not through glass at a zoo, but across your own living room.</w:t>
      </w:r>
    </w:p>
    <w:p w14:paraId="136608A5" w14:textId="4C28F0FF" w:rsidR="00EC6842" w:rsidRDefault="00000000" w:rsidP="004C0C97">
      <w:pPr>
        <w:jc w:val="both"/>
      </w:pPr>
      <w:r>
        <w:t xml:space="preserve">So. The puppies are lovely. But you didn’t pick up a book called </w:t>
      </w:r>
      <w:r>
        <w:rPr>
          <w:i/>
          <w:iCs/>
        </w:rPr>
        <w:t>Beyond Cats and Dogs</w:t>
      </w:r>
      <w:r>
        <w:t xml:space="preserve"> to read about puppies. Turn the page. There’s an axolotl waiting, and it’s been smiling this whole time.</w:t>
      </w:r>
      <w:r>
        <w:rPr>
          <w:i/>
          <w:iCs/>
          <w:color w:val="3A4A48"/>
          <w:sz w:val="21"/>
          <w:szCs w:val="21"/>
        </w:rPr>
        <w:t xml:space="preserve"> </w:t>
      </w:r>
    </w:p>
    <w:p w14:paraId="55EE54AE" w14:textId="29A19713" w:rsidR="004C0C97" w:rsidRDefault="00000000" w:rsidP="004C0C97">
      <w:pPr>
        <w:pStyle w:val="Heading1"/>
        <w:pageBreakBefore/>
        <w:spacing w:line="480" w:lineRule="auto"/>
      </w:pPr>
      <w:bookmarkStart w:id="3" w:name="toc3"/>
      <w:r>
        <w:t>The Legal Chapter: Know Before You Fall in Love</w:t>
      </w:r>
      <w:bookmarkEnd w:id="3"/>
      <w:r w:rsidR="004C0C97">
        <w:rPr>
          <w:noProof/>
        </w:rPr>
        <w:drawing>
          <wp:inline distT="0" distB="0" distL="0" distR="0" wp14:anchorId="61BAF21F" wp14:editId="5E460AE2">
            <wp:extent cx="5705475" cy="4286250"/>
            <wp:effectExtent l="0" t="0" r="9525" b="0"/>
            <wp:docPr id="138847239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05475" cy="4286250"/>
                    </a:xfrm>
                    <a:prstGeom prst="rect">
                      <a:avLst/>
                    </a:prstGeom>
                    <a:noFill/>
                    <a:ln>
                      <a:noFill/>
                    </a:ln>
                  </pic:spPr>
                </pic:pic>
              </a:graphicData>
            </a:graphic>
          </wp:inline>
        </w:drawing>
      </w:r>
    </w:p>
    <w:p w14:paraId="0D6BF599" w14:textId="77777777" w:rsidR="00EC6842" w:rsidRDefault="00000000">
      <w:pPr>
        <w:pStyle w:val="Heading2"/>
      </w:pPr>
      <w:r>
        <w:t>The knock on the door</w:t>
      </w:r>
    </w:p>
    <w:p w14:paraId="01B9A3DC" w14:textId="77777777" w:rsidR="00EC6842" w:rsidRDefault="00000000">
      <w:pPr>
        <w:jc w:val="both"/>
      </w:pPr>
      <w:r>
        <w:t xml:space="preserve">Imagine you’ve done everything right. You researched the animal, set up the perfect habitat, found an exotic vet, and brought home a healthy, happy hedgehog. Three months later, a neighbor mentions your unusual pet to the wrong person, and you get a knock on the door from animal control informing you that hedgehogs are illegal where you live—and that yours will have to be surrendered. You didn’t break the law on purpose. You simply never thought to check, because who imagines that a small, harmless, spiny insect-eater could be </w:t>
      </w:r>
      <w:r>
        <w:rPr>
          <w:i/>
          <w:iCs/>
        </w:rPr>
        <w:t>contraband</w:t>
      </w:r>
      <w:r>
        <w:t>?</w:t>
      </w:r>
    </w:p>
    <w:p w14:paraId="49CFE804" w14:textId="77777777" w:rsidR="00EC6842" w:rsidRDefault="00000000">
      <w:pPr>
        <w:jc w:val="both"/>
      </w:pPr>
      <w:r>
        <w:t xml:space="preserve">This scene plays out more often than you’d think, and it’s the reason this chapter exists. Throughout this book, every animal ends with a Legality Flag pointing you here, because the single most preventable heartbreak in exotic pet keeping isn’t a care </w:t>
      </w:r>
      <w:proofErr w:type="gramStart"/>
      <w:r>
        <w:t>mistake—</w:t>
      </w:r>
      <w:proofErr w:type="gramEnd"/>
      <w:r>
        <w:t xml:space="preserve">it’s a legal one. An animal you can’t legally keep is an animal you may lose, no matter how well you love it. </w:t>
      </w:r>
      <w:proofErr w:type="gramStart"/>
      <w:r>
        <w:t>So</w:t>
      </w:r>
      <w:proofErr w:type="gramEnd"/>
      <w:r>
        <w:t xml:space="preserve"> before you fall for any creature in these pages, read this, and treat it as the most important homework assignment in the whole book.</w:t>
      </w:r>
    </w:p>
    <w:p w14:paraId="4804CB07" w14:textId="77777777" w:rsidR="00EC6842" w:rsidRDefault="00000000">
      <w:pPr>
        <w:jc w:val="both"/>
      </w:pPr>
      <w:r>
        <w:t xml:space="preserve">One quick but essential note: what follows is general guidance on how the law tends to work and how to research it. It is not legal advice, and I am not your lawyer. Laws change constantly, vary wildly by location, and turn on specific facts. The whole point of this chapter is to send you to the authorities who </w:t>
      </w:r>
      <w:r>
        <w:rPr>
          <w:i/>
          <w:iCs/>
        </w:rPr>
        <w:t>can</w:t>
      </w:r>
      <w:r>
        <w:t xml:space="preserve"> give you a definitive answer for your exact situation.</w:t>
      </w:r>
    </w:p>
    <w:p w14:paraId="7AEDB9C2" w14:textId="77777777" w:rsidR="00EC6842" w:rsidRDefault="00000000">
      <w:pPr>
        <w:pStyle w:val="Heading2"/>
      </w:pPr>
      <w:r>
        <w:t>Why the rules are such a patchwork</w:t>
      </w:r>
    </w:p>
    <w:p w14:paraId="0CFC4F1A" w14:textId="77777777" w:rsidR="00EC6842" w:rsidRDefault="00000000">
      <w:pPr>
        <w:jc w:val="both"/>
      </w:pPr>
      <w:r>
        <w:t xml:space="preserve">The first thing to understand is that there is rarely one single law that governs whether you can keep an animal. Instead, there are layers, stacked on top of one another, and an animal must clear </w:t>
      </w:r>
      <w:r>
        <w:rPr>
          <w:i/>
          <w:iCs/>
        </w:rPr>
        <w:t>all</w:t>
      </w:r>
      <w:r>
        <w:t xml:space="preserve"> of them to be legal for you specifically.</w:t>
      </w:r>
    </w:p>
    <w:p w14:paraId="4673433B" w14:textId="77777777" w:rsidR="00EC6842" w:rsidRDefault="00000000">
      <w:pPr>
        <w:jc w:val="both"/>
      </w:pPr>
      <w:r>
        <w:t>At the broadest level sits national law—rules about endangered species and importing animals across borders. Beneath that, state or provincial law often maintains its own lists of banned or permit-only species, and this is where a great deal of the action happens. Below that, county and municipal ordinances add another layer, frequently governing things like livestock, dangerous animals, and the number of animals you may keep. And finally, entirely separate from any government, your landlord, homeowners’ association, or insurance policy may impose private restrictions of their own.</w:t>
      </w:r>
    </w:p>
    <w:p w14:paraId="4EE6FD68" w14:textId="77777777" w:rsidR="00EC6842" w:rsidRDefault="00000000">
      <w:pPr>
        <w:jc w:val="both"/>
      </w:pPr>
      <w:r>
        <w:t xml:space="preserve">The result is the maddening reality you’ve seen flagged </w:t>
      </w:r>
      <w:proofErr w:type="gramStart"/>
      <w:r>
        <w:t>again and again</w:t>
      </w:r>
      <w:proofErr w:type="gramEnd"/>
      <w:r>
        <w:t xml:space="preserve"> in this book: an animal that’s perfectly legal in one town can be banned outright a few miles down the road. A fennec fox might be unrestricted in one state, permit-only in the next, and flatly prohibited across the border. There is no shortcut around checking every layer that applies to you.</w:t>
      </w:r>
    </w:p>
    <w:p w14:paraId="0E9469DB" w14:textId="77777777" w:rsidR="00EC6842" w:rsidRDefault="00000000">
      <w:pPr>
        <w:pStyle w:val="Heading2"/>
      </w:pPr>
      <w:r>
        <w:t>The shapes the law takes</w:t>
      </w:r>
    </w:p>
    <w:p w14:paraId="6EADBFB0" w14:textId="77777777" w:rsidR="00EC6842" w:rsidRDefault="00000000">
      <w:pPr>
        <w:jc w:val="both"/>
      </w:pPr>
      <w:r>
        <w:t xml:space="preserve">Restrictions come in a handful of recognizable </w:t>
      </w:r>
      <w:proofErr w:type="gramStart"/>
      <w:r>
        <w:t>forms, and</w:t>
      </w:r>
      <w:proofErr w:type="gramEnd"/>
      <w:r>
        <w:t xml:space="preserve"> knowing them helps you ask the right questions.</w:t>
      </w:r>
    </w:p>
    <w:p w14:paraId="1A9FA792" w14:textId="77777777" w:rsidR="00EC6842" w:rsidRDefault="00000000">
      <w:pPr>
        <w:jc w:val="both"/>
      </w:pPr>
      <w:r>
        <w:t xml:space="preserve">The bluntest is the </w:t>
      </w:r>
      <w:r>
        <w:rPr>
          <w:b/>
          <w:bCs/>
        </w:rPr>
        <w:t>outright ban</w:t>
      </w:r>
      <w:r>
        <w:t xml:space="preserve">—a prohibited-species list that simply says no. Hedgehogs and sugar gliders, for instance, are banned in certain states and cities, often out of fear that escaped or released animals could establish themselves in the local environment. The next step down is the </w:t>
      </w:r>
      <w:r>
        <w:rPr>
          <w:b/>
          <w:bCs/>
        </w:rPr>
        <w:t>permit or license</w:t>
      </w:r>
      <w:r>
        <w:t xml:space="preserve">, where you </w:t>
      </w:r>
      <w:r>
        <w:rPr>
          <w:i/>
          <w:iCs/>
        </w:rPr>
        <w:t>may</w:t>
      </w:r>
      <w:r>
        <w:t xml:space="preserve"> keep the animal but only after applying, paying a fee, meeting housing standards, or passing an inspection. Many of the larger or more specialized animals in this book—capybaras and fennec foxes among them—fall into permit territory in a lot of places.</w:t>
      </w:r>
    </w:p>
    <w:p w14:paraId="79EC3D6A" w14:textId="77777777" w:rsidR="00EC6842" w:rsidRDefault="00000000">
      <w:pPr>
        <w:jc w:val="both"/>
      </w:pPr>
      <w:r>
        <w:t xml:space="preserve">Then there’s </w:t>
      </w:r>
      <w:r>
        <w:rPr>
          <w:b/>
          <w:bCs/>
        </w:rPr>
        <w:t>zoning and livestock law</w:t>
      </w:r>
      <w:r>
        <w:t>, the quiet trap that catches more would-be owners than almost anything else. Pigs, goats, and quail are frequently classified as livestock or poultry, and countless municipalities prohibit keeping livestock on residential property regardless of how small or well-behaved the animal is. People are blindsided by this constantly, surrendering a beloved pot-bellied pig not because it did anything wrong, but because the town’s zoning map says farm animals don’t belong in a residential lot.</w:t>
      </w:r>
    </w:p>
    <w:p w14:paraId="76FD003E" w14:textId="77777777" w:rsidR="00EC6842" w:rsidRDefault="00000000">
      <w:pPr>
        <w:jc w:val="both"/>
      </w:pPr>
      <w:r>
        <w:rPr>
          <w:b/>
          <w:bCs/>
        </w:rPr>
        <w:t>Conservation and international trade law</w:t>
      </w:r>
      <w:r>
        <w:t xml:space="preserve"> form another layer. Some animals are protected because they’re endangered in the wild—the axolotl is critically endangered in its native Mexican waters even as it thrives by the thousands in captivity—and an international agreement known as CITES regulates cross-border trade in protected species. Related </w:t>
      </w:r>
      <w:r>
        <w:rPr>
          <w:b/>
          <w:bCs/>
        </w:rPr>
        <w:t>importation and transport rules</w:t>
      </w:r>
      <w:r>
        <w:t xml:space="preserve"> can make it illegal to bring certain animals into a country or even to carry them across state or provincial lines, which matters enormously if you ever move.</w:t>
      </w:r>
    </w:p>
    <w:p w14:paraId="62FF4AB9" w14:textId="77777777" w:rsidR="00EC6842" w:rsidRDefault="00000000">
      <w:pPr>
        <w:jc w:val="both"/>
      </w:pPr>
      <w:r>
        <w:t xml:space="preserve">Finally, there are </w:t>
      </w:r>
      <w:r>
        <w:rPr>
          <w:b/>
          <w:bCs/>
        </w:rPr>
        <w:t>rabies-vector species laws</w:t>
      </w:r>
      <w:r>
        <w:t>, the specific and sobering complication behind keeping skunks. Because skunks, foxes, and certain other animals are known carriers of rabies in the wild, and because there is no rabies vaccine officially approved for them in many places, some jurisdictions restrict them heavily—and a pet that bites someone can, under some local laws, face mandatory testing that requires euthanasia. This is exactly the kind of detail that never appears in a cute video and absolutely must appear in your research.</w:t>
      </w:r>
    </w:p>
    <w:p w14:paraId="76E29350" w14:textId="77777777" w:rsidR="00EC6842" w:rsidRDefault="00000000">
      <w:pPr>
        <w:pStyle w:val="Heading2"/>
      </w:pPr>
      <w:r>
        <w:t xml:space="preserve">How to </w:t>
      </w:r>
      <w:proofErr w:type="gramStart"/>
      <w:r>
        <w:t>actually check</w:t>
      </w:r>
      <w:proofErr w:type="gramEnd"/>
      <w:r>
        <w:t xml:space="preserve"> (the research playbook)</w:t>
      </w:r>
    </w:p>
    <w:p w14:paraId="6D3A6AC8" w14:textId="77777777" w:rsidR="00EC6842" w:rsidRDefault="00000000">
      <w:pPr>
        <w:jc w:val="both"/>
      </w:pPr>
      <w:r>
        <w:t xml:space="preserve">Here’s the practical part. Start local and work outward, because local rules are both the most likely to surprise you and the easiest to overlook. Call your city or county animal control office and your local </w:t>
      </w:r>
      <w:proofErr w:type="gramStart"/>
      <w:r>
        <w:t>government, and</w:t>
      </w:r>
      <w:proofErr w:type="gramEnd"/>
      <w:r>
        <w:t xml:space="preserve"> search your municipality’s code of ordinances online for the animal you’re considering—many cities post their full code, and a search for the species name plus “ordinance” or “zoning” often turns up the relevant language fast.</w:t>
      </w:r>
    </w:p>
    <w:p w14:paraId="751F6B45" w14:textId="77777777" w:rsidR="00EC6842" w:rsidRDefault="00000000">
      <w:pPr>
        <w:jc w:val="both"/>
      </w:pPr>
      <w:r>
        <w:t xml:space="preserve">Next, contact your state or provincial wildlife agency and your department of agriculture, since exotic and “dangerous wild animal” rules and livestock classifications usually live at that level. If the animal might be imported or you plan to move with it, </w:t>
      </w:r>
      <w:proofErr w:type="gramStart"/>
      <w:r>
        <w:t>look into</w:t>
      </w:r>
      <w:proofErr w:type="gramEnd"/>
      <w:r>
        <w:t xml:space="preserve"> national importation rules and any CITES considerations.</w:t>
      </w:r>
    </w:p>
    <w:p w14:paraId="51633691" w14:textId="77777777" w:rsidR="00EC6842" w:rsidRDefault="00000000">
      <w:pPr>
        <w:jc w:val="both"/>
      </w:pPr>
      <w:r>
        <w:t xml:space="preserve">Two habits will save you. First, get answers in writing whenever you can—an email from the agency, a copy of the relevant ordinance, a saved permit page—because a friendly phone assurance won’t help you if it turns out to be wrong. Second, ask the right question. Don’t ask </w:t>
      </w:r>
      <w:proofErr w:type="gramStart"/>
      <w:r>
        <w:t>only</w:t>
      </w:r>
      <w:proofErr w:type="gramEnd"/>
      <w:r>
        <w:t xml:space="preserve"> “is this animal legal?” Ask whether it’s banned, whether it requires a permit, whether your zoning allows it, and whether there are limits on numbers or housing. And do all of this </w:t>
      </w:r>
      <w:r>
        <w:rPr>
          <w:i/>
          <w:iCs/>
        </w:rPr>
        <w:t>before</w:t>
      </w:r>
      <w:r>
        <w:t xml:space="preserve"> you buy, not after you’ve already bonded.</w:t>
      </w:r>
    </w:p>
    <w:p w14:paraId="6631464B" w14:textId="77777777" w:rsidR="00EC6842" w:rsidRDefault="00000000">
      <w:pPr>
        <w:pStyle w:val="Heading2"/>
      </w:pPr>
      <w:r>
        <w:t>When the ground shifts</w:t>
      </w:r>
    </w:p>
    <w:p w14:paraId="0B62A17D" w14:textId="77777777" w:rsidR="00EC6842" w:rsidRDefault="00000000">
      <w:pPr>
        <w:jc w:val="both"/>
      </w:pPr>
      <w:r>
        <w:t xml:space="preserve">Two situations deserve special vigilance. The first is </w:t>
      </w:r>
      <w:r>
        <w:rPr>
          <w:b/>
          <w:bCs/>
        </w:rPr>
        <w:t>moving.</w:t>
      </w:r>
      <w:r>
        <w:t xml:space="preserve"> An animal that’s perfectly legal in your current home may be illegal at your destination, and people relocating for a job or a relationship have been forced into wrenching choices when they discovered too late that their new town bans their pet. If you keep an unusual animal, factor it into every move.</w:t>
      </w:r>
    </w:p>
    <w:p w14:paraId="61D9DDA6" w14:textId="77777777" w:rsidR="00EC6842" w:rsidRDefault="00000000">
      <w:pPr>
        <w:jc w:val="both"/>
      </w:pPr>
      <w:r>
        <w:t xml:space="preserve">The second is </w:t>
      </w:r>
      <w:r>
        <w:rPr>
          <w:b/>
          <w:bCs/>
        </w:rPr>
        <w:t>changing law.</w:t>
      </w:r>
      <w:r>
        <w:t xml:space="preserve"> Regulations are rewritten, and an animal that’s legal when you acquire it can, in rare cases, become restricted later. There’s no perfect defense against </w:t>
      </w:r>
      <w:proofErr w:type="gramStart"/>
      <w:r>
        <w:t>this, but</w:t>
      </w:r>
      <w:proofErr w:type="gramEnd"/>
      <w:r>
        <w:t xml:space="preserve"> staying connected to keeper communities and local advocacy groups helps you see changes coming.</w:t>
      </w:r>
    </w:p>
    <w:p w14:paraId="7E190DB5" w14:textId="77777777" w:rsidR="00EC6842" w:rsidRDefault="00000000">
      <w:pPr>
        <w:pStyle w:val="Heading2"/>
      </w:pPr>
      <w:r>
        <w:t>Legal isn’t the same as wise</w:t>
      </w:r>
    </w:p>
    <w:p w14:paraId="222FC1E1" w14:textId="77777777" w:rsidR="00EC6842" w:rsidRDefault="00000000">
      <w:pPr>
        <w:jc w:val="both"/>
      </w:pPr>
      <w:r>
        <w:t xml:space="preserve">One last thought. Legality is the floor, not the ceiling. Plenty of animals in this book are perfectly legal in places </w:t>
      </w:r>
      <w:proofErr w:type="gramStart"/>
      <w:r>
        <w:t>where</w:t>
      </w:r>
      <w:proofErr w:type="gramEnd"/>
      <w:r>
        <w:t xml:space="preserve"> keeping them well is nearly impossible—a capybara is legal in many areas without a pond in sight, a pig is legal in homes with no room to root. Clearing the legal bar means you </w:t>
      </w:r>
      <w:r>
        <w:rPr>
          <w:i/>
          <w:iCs/>
        </w:rPr>
        <w:t>may</w:t>
      </w:r>
      <w:r>
        <w:t xml:space="preserve"> keep the animal; the rest of this book is about whether you </w:t>
      </w:r>
      <w:r>
        <w:rPr>
          <w:i/>
          <w:iCs/>
        </w:rPr>
        <w:t>should</w:t>
      </w:r>
      <w:r>
        <w:t>. Respecting the law also protects something larger than yourself: responsible, lawful keepers are the best argument that unusual pets can be kept ethically, and every avoidable scandal makes the next ban a little more likely.</w:t>
      </w:r>
    </w:p>
    <w:p w14:paraId="1D2DA896" w14:textId="77777777" w:rsidR="00EC6842" w:rsidRDefault="00000000">
      <w:pPr>
        <w:pStyle w:val="Heading2"/>
      </w:pPr>
      <w:r>
        <w:t>Your assignment</w:t>
      </w:r>
    </w:p>
    <w:p w14:paraId="2700CBD3" w14:textId="377DE338" w:rsidR="00EC6842" w:rsidRDefault="00000000" w:rsidP="004C0C97">
      <w:pPr>
        <w:jc w:val="both"/>
      </w:pPr>
      <w:proofErr w:type="gramStart"/>
      <w:r>
        <w:t>So</w:t>
      </w:r>
      <w:proofErr w:type="gramEnd"/>
      <w:r>
        <w:t xml:space="preserve"> here’s the assignment, the one referenced at the end of every chapter ahead. Before you fall in love, make the calls. Read the ordinances. Get it in writing. Check every layer—national, state, county, city, and your own landlord or HOA. It’s an afternoon of slightly tedious work that protects you, protects the animal, and protects the whole fragile privilege of sharing our homes with the wonderfully strange. Now, with that firmly in mind, let’s go meet the animals.</w:t>
      </w:r>
    </w:p>
    <w:p w14:paraId="64983458" w14:textId="77777777" w:rsidR="00EC6842" w:rsidRPr="004C0C97" w:rsidRDefault="00000000">
      <w:pPr>
        <w:pStyle w:val="Heading1"/>
        <w:pageBreakBefore/>
        <w:rPr>
          <w:sz w:val="4"/>
          <w:szCs w:val="4"/>
        </w:rPr>
      </w:pPr>
      <w:bookmarkStart w:id="4" w:name="toc4"/>
      <w:r>
        <w:t>Chapter 1 — Axolotl</w:t>
      </w:r>
      <w:bookmarkEnd w:id="4"/>
    </w:p>
    <w:p w14:paraId="2CFDA023" w14:textId="77777777" w:rsidR="004C0C97" w:rsidRDefault="004C0C97">
      <w:pPr>
        <w:pStyle w:val="Heading2"/>
      </w:pPr>
      <w:r>
        <w:rPr>
          <w:noProof/>
        </w:rPr>
        <w:drawing>
          <wp:inline distT="0" distB="0" distL="0" distR="0" wp14:anchorId="7D5D197F" wp14:editId="2101D49B">
            <wp:extent cx="5705475" cy="4286250"/>
            <wp:effectExtent l="0" t="0" r="9525" b="0"/>
            <wp:docPr id="20069671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05475" cy="4286250"/>
                    </a:xfrm>
                    <a:prstGeom prst="rect">
                      <a:avLst/>
                    </a:prstGeom>
                    <a:noFill/>
                    <a:ln>
                      <a:noFill/>
                    </a:ln>
                  </pic:spPr>
                </pic:pic>
              </a:graphicData>
            </a:graphic>
          </wp:inline>
        </w:drawing>
      </w:r>
    </w:p>
    <w:p w14:paraId="0F3D3727" w14:textId="77777777" w:rsidR="004C0C97" w:rsidRPr="004C0C97" w:rsidRDefault="004C0C97">
      <w:pPr>
        <w:pStyle w:val="Heading2"/>
        <w:rPr>
          <w:sz w:val="4"/>
          <w:szCs w:val="4"/>
        </w:rPr>
      </w:pPr>
    </w:p>
    <w:p w14:paraId="3E1CF3E1" w14:textId="2D4436F8" w:rsidR="00EC6842" w:rsidRDefault="00000000">
      <w:pPr>
        <w:pStyle w:val="Heading2"/>
      </w:pPr>
      <w:r>
        <w:t>The hook</w:t>
      </w:r>
    </w:p>
    <w:p w14:paraId="77C4C565" w14:textId="77777777" w:rsidR="00EC6842" w:rsidRDefault="00000000">
      <w:pPr>
        <w:jc w:val="both"/>
      </w:pPr>
      <w:r>
        <w:t xml:space="preserve">Cut off an axolotl’s leg and it will grow a new one. Not a stump, not a scarred </w:t>
      </w:r>
      <w:proofErr w:type="gramStart"/>
      <w:r>
        <w:t>approximation—a</w:t>
      </w:r>
      <w:proofErr w:type="gramEnd"/>
      <w:r>
        <w:t xml:space="preserve"> perfect, fully functional limb, complete with bones, muscles, and nerves, regrown over a few weeks as casually as you’d regrow a fingernail. Damage its heart, and it can mend the tissue. Injure its spinal cord, and it repairs that too. Scientists have even documented axolotls regenerating portions of their own brains. There is a research lab somewhere that exists almost entirely because this smiling pink amphibian refuses to stay broken. And you can keep one in a tank in your bedroom.</w:t>
      </w:r>
    </w:p>
    <w:p w14:paraId="52D5988B" w14:textId="77777777" w:rsidR="00EC6842" w:rsidRDefault="00000000">
      <w:pPr>
        <w:pStyle w:val="Heading2"/>
      </w:pPr>
      <w:r>
        <w:t>Meet the animal</w:t>
      </w:r>
    </w:p>
    <w:p w14:paraId="6749F937" w14:textId="77777777" w:rsidR="00EC6842" w:rsidRDefault="00000000">
      <w:pPr>
        <w:jc w:val="both"/>
      </w:pPr>
      <w:r>
        <w:t>The axolotl (</w:t>
      </w:r>
      <w:r>
        <w:rPr>
          <w:i/>
          <w:iCs/>
        </w:rPr>
        <w:t>Ambystoma mexicanum</w:t>
      </w:r>
      <w:r>
        <w:t>) is a salamander that decided, evolutionarily speaking, never to grow up. Most salamanders begin life as aquatic larvae with feathery external gills, then undergo metamorphosis—they absorb the gills, develop lungs, and crawl out onto land as adults. The axolotl skips that final act entirely. It keeps its larval body for life, gills and all, reaching sexual maturity while still looking like a perpetual juvenile. Biologists call this neoteny, and it gives the axolotl its unmistakable look: a wide, permanently amused mouth, beady dark eyes, and a crown of frilly external gills that wave gently in the water like a feathered headdress.</w:t>
      </w:r>
    </w:p>
    <w:p w14:paraId="1BEAA254" w14:textId="77777777" w:rsidR="00EC6842" w:rsidRDefault="00000000">
      <w:pPr>
        <w:jc w:val="both"/>
      </w:pPr>
      <w:r>
        <w:t>In the wild, axolotls come from exactly one place on Earth: the network of lakes and canals around Mexico City, principally the ancient waterways of Xochimilco. That tiny native range is also why they’re in such trouble—pollution, urban sprawl, and invasive fish have pushed wild axolotls to the brink, and they’re now listed as critically endangered. The deep irony is that while they’re vanishingly rare in nature, they’re thriving by the tens of thousands in home aquariums and labs worldwide, all descended from a captive population that’s been bred for generations.</w:t>
      </w:r>
    </w:p>
    <w:p w14:paraId="136220D9" w14:textId="77777777" w:rsidR="00EC6842" w:rsidRDefault="00000000">
      <w:pPr>
        <w:jc w:val="both"/>
      </w:pPr>
      <w:r>
        <w:t>A healthy captive axolotl reaches about nine to twelve inches from nose to tail tip and typically lives ten to fifteen years, though some well-kept individuals push beyond that. They come in a lovely range of colors thanks to selective breeding: the wild-type dark mottled brown, the pale pink “leucistic” type with black eyes that everyone pictures, ghostly white albinos, and shimmering “golden” variants.</w:t>
      </w:r>
    </w:p>
    <w:p w14:paraId="3692DE61" w14:textId="77777777" w:rsidR="00EC6842" w:rsidRDefault="00000000">
      <w:pPr>
        <w:pStyle w:val="Heading2"/>
      </w:pPr>
      <w:r>
        <w:t xml:space="preserve">Personality &amp; what they’re </w:t>
      </w:r>
      <w:proofErr w:type="gramStart"/>
      <w:r>
        <w:t>actually like</w:t>
      </w:r>
      <w:proofErr w:type="gramEnd"/>
    </w:p>
    <w:p w14:paraId="3B69F5E5" w14:textId="77777777" w:rsidR="00EC6842" w:rsidRDefault="00000000">
      <w:pPr>
        <w:jc w:val="both"/>
      </w:pPr>
      <w:r>
        <w:t xml:space="preserve">Let’s set expectations gently: an axolotl is not a cuddly pet. It is a watch-and-marvel pet, closer in spirit to a tropical fish than to a hamster. You won’t be handling it (more on that shortly), and it won’t come when called. What it </w:t>
      </w:r>
      <w:r>
        <w:rPr>
          <w:i/>
          <w:iCs/>
        </w:rPr>
        <w:t>will</w:t>
      </w:r>
      <w:r>
        <w:t xml:space="preserve"> do is develop a surprising amount of personality within its glass world.</w:t>
      </w:r>
    </w:p>
    <w:p w14:paraId="6B0B370B" w14:textId="77777777" w:rsidR="00EC6842" w:rsidRDefault="00000000">
      <w:pPr>
        <w:jc w:val="both"/>
      </w:pPr>
      <w:r>
        <w:t>Axolotls are curious and reactive. Many learn to associate their keeper with food and will glide expectantly to the front of the tank when you appear, gills flaring as they perk up. They have a slightly goofy, deliberate way of moving, paddling along the bottom on stubby legs and then occasionally rocketing upward with a flick of the tail to gulp air or snap at food. Watching one stalk a worm—slowly turning its whole body to face the prey, then striking with a sudden vacuum-like gulp—is genuinely mesmerizing. They’re most active in the calm of evening, and they prefer a quiet, low-traffic tank with hiding spots where they can feel secure.</w:t>
      </w:r>
    </w:p>
    <w:p w14:paraId="284B8D92" w14:textId="77777777" w:rsidR="00EC6842" w:rsidRDefault="00000000">
      <w:pPr>
        <w:pStyle w:val="Heading2"/>
      </w:pPr>
      <w:r>
        <w:t xml:space="preserve">Care </w:t>
      </w:r>
      <w:proofErr w:type="gramStart"/>
      <w:r>
        <w:t>at a glance</w:t>
      </w:r>
      <w:proofErr w:type="gramEnd"/>
    </w:p>
    <w:p w14:paraId="7582D528" w14:textId="77777777" w:rsidR="00EC6842" w:rsidRDefault="00000000">
      <w:pPr>
        <w:jc w:val="both"/>
      </w:pPr>
      <w:r>
        <w:t xml:space="preserve">Here is where axolotls reveal themselves as cool-water specialists with non-negotiable needs. The single most important rule: </w:t>
      </w:r>
      <w:r>
        <w:rPr>
          <w:b/>
          <w:bCs/>
        </w:rPr>
        <w:t>keep them cold.</w:t>
      </w:r>
      <w:r>
        <w:t xml:space="preserve"> Axolotls thrive at water temperatures between about 60 and 64°F (16–18°C) and become dangerously stressed in anything much warmer. Unlike most aquarium animals, they do not want a heater—they want, if anything, a way to stay cool, which in warm climates can mean a small aquarium chiller or a carefully placed fan.</w:t>
      </w:r>
    </w:p>
    <w:p w14:paraId="3738456F" w14:textId="77777777" w:rsidR="00EC6842" w:rsidRDefault="00000000">
      <w:pPr>
        <w:jc w:val="both"/>
      </w:pPr>
      <w:r>
        <w:t>A single adult needs a tank of at least 20 gallons, with gentle filtration. This is the second crucial point: axolotls have soft, permeable skin and delicate gills, and they hate strong water currents, so the filter outflow must be baffled down to a lazy trickle. Water quality matters enormously—they’re sensitive to ammonia and nitrite, so the tank must be fully cycled before your axolotl moves in, and you’ll want to test the water regularly.</w:t>
      </w:r>
    </w:p>
    <w:p w14:paraId="04CC8E5E" w14:textId="77777777" w:rsidR="00EC6842" w:rsidRDefault="00000000">
      <w:pPr>
        <w:jc w:val="both"/>
      </w:pPr>
      <w:r>
        <w:t>Substrate is a classic rookie trap. Never use gravel; axolotls feed by suction and will inhale small stones, leading to fatal intestinal blockages. Use fine aquarium sand or, simplest of all, a bare tank bottom. Their diet is carnivorous and refreshingly straightforward: earthworms are the gold standard, supplemented with specialized axolotl pellets and the occasional treat. They have no need for tankmates—in fact, fish nibble their gills and other axolotls may try to eat each other’s limbs, so a solo or carefully matched setup is best.</w:t>
      </w:r>
    </w:p>
    <w:p w14:paraId="367E53DD" w14:textId="77777777" w:rsidR="00EC6842" w:rsidRDefault="00000000">
      <w:pPr>
        <w:pStyle w:val="Heading2"/>
      </w:pPr>
      <w:r>
        <w:t>The hard truths</w:t>
      </w:r>
    </w:p>
    <w:p w14:paraId="2764031A" w14:textId="77777777" w:rsidR="00EC6842" w:rsidRDefault="00000000">
      <w:pPr>
        <w:jc w:val="both"/>
      </w:pPr>
      <w:r>
        <w:t xml:space="preserve">The handling rule is absolute: </w:t>
      </w:r>
      <w:r>
        <w:rPr>
          <w:b/>
          <w:bCs/>
        </w:rPr>
        <w:t>don’t.</w:t>
      </w:r>
      <w:r>
        <w:t xml:space="preserve"> Axolotls have no protective scales, no eyelids, and a skeleton made largely of soft cartilage. Their bodies are coated in a delicate slime layer that shields them from infection, and human hands damage it. They should only ever be netted or, in emergencies, scooped gently in a soft container. This is not a pet for a child who wants to hold something.</w:t>
      </w:r>
    </w:p>
    <w:p w14:paraId="42D7D0AA" w14:textId="77777777" w:rsidR="00EC6842" w:rsidRDefault="00000000">
      <w:pPr>
        <w:jc w:val="both"/>
      </w:pPr>
      <w:r>
        <w:t xml:space="preserve">The cold-water requirement is the real budget-buster. In a cool house, you may be fine with a fan; in a warm one, you may need a chiller that costs more than the entire rest of the setup combined. Summer heatwaves have killed many an axolotl whose owner didn’t </w:t>
      </w:r>
      <w:proofErr w:type="gramStart"/>
      <w:r>
        <w:t>plan ahead</w:t>
      </w:r>
      <w:proofErr w:type="gramEnd"/>
      <w:r>
        <w:t>. They’re also long-lived, so you’re signing up for a decade-plus of water testing, partial water changes, and vigilant temperature watching.</w:t>
      </w:r>
    </w:p>
    <w:p w14:paraId="6C6CE9E3" w14:textId="77777777" w:rsidR="00EC6842" w:rsidRDefault="00000000">
      <w:pPr>
        <w:jc w:val="both"/>
      </w:pPr>
      <w:r>
        <w:t>Exotic vets who treat amphibians exist but aren’t on every corner, so locate one before trouble strikes. The good news: axolotls are hardy and forgiving once their environment is dialed in, and many of their famous “illnesses” are simply symptoms of water that’s too warm or too dirty—both entirely preventable.</w:t>
      </w:r>
    </w:p>
    <w:p w14:paraId="2955AB64" w14:textId="77777777" w:rsidR="00EC6842" w:rsidRDefault="00000000">
      <w:pPr>
        <w:pStyle w:val="Heading2"/>
      </w:pPr>
      <w:r>
        <w:t>Is this pet right for you?</w:t>
      </w:r>
    </w:p>
    <w:p w14:paraId="569CF3F8" w14:textId="77777777" w:rsidR="00EC6842" w:rsidRDefault="00000000">
      <w:pPr>
        <w:jc w:val="both"/>
      </w:pPr>
      <w:r>
        <w:t xml:space="preserve">The axolotl is one of the best “unusual first pets” in this entire book </w:t>
      </w:r>
      <w:r>
        <w:rPr>
          <w:i/>
          <w:iCs/>
        </w:rPr>
        <w:t>for the right person</w:t>
      </w:r>
      <w:r>
        <w:t>—specifically, someone who finds deep satisfaction in maintaining a beautiful aquatic environment and observing a strange, charming creature within it. If you’ve kept fish, you already have most of the skills. If you live somewhere cool, or you’re willing to invest in keeping the water cold, you’ll likely succeed.</w:t>
      </w:r>
    </w:p>
    <w:p w14:paraId="5E48465C" w14:textId="77777777" w:rsidR="00EC6842" w:rsidRDefault="00000000">
      <w:pPr>
        <w:jc w:val="both"/>
      </w:pPr>
      <w:r>
        <w:t>Who should walk away? Anyone who wants to hold and cuddle their pet. Anyone in a hot climate unwilling to budget for a chiller. And anyone hoping for a low-commitment animal—a decade-plus is a serious stretch of life to plan around.</w:t>
      </w:r>
    </w:p>
    <w:p w14:paraId="5A39EC7A" w14:textId="77777777" w:rsidR="00B01731" w:rsidRDefault="00B01731">
      <w:pPr>
        <w:jc w:val="both"/>
      </w:pPr>
    </w:p>
    <w:p w14:paraId="313F54A6" w14:textId="6FA1922F" w:rsidR="004C0C97" w:rsidRPr="00B01731" w:rsidRDefault="004C0C97" w:rsidP="004C0C97">
      <w:pPr>
        <w:pBdr>
          <w:left w:val="single" w:sz="18" w:space="12" w:color="7FA8A3"/>
        </w:pBdr>
        <w:shd w:val="clear" w:color="auto" w:fill="EEF4F3"/>
        <w:spacing w:before="220" w:after="220" w:line="288" w:lineRule="auto"/>
        <w:ind w:left="220" w:right="140"/>
        <w:rPr>
          <w:b/>
          <w:bCs/>
          <w:color w:val="3A4A48"/>
          <w:sz w:val="22"/>
          <w:szCs w:val="22"/>
        </w:rPr>
      </w:pPr>
      <w:r w:rsidRPr="00B01731">
        <w:rPr>
          <w:b/>
          <w:bCs/>
          <w:color w:val="3A4A48"/>
          <w:sz w:val="22"/>
          <w:szCs w:val="22"/>
        </w:rPr>
        <w:t>Legality flag</w:t>
      </w:r>
    </w:p>
    <w:p w14:paraId="3C6451C4" w14:textId="381C092C" w:rsidR="004C0C97" w:rsidRPr="00B01731" w:rsidRDefault="004C0C97">
      <w:pPr>
        <w:pBdr>
          <w:left w:val="single" w:sz="18" w:space="12" w:color="7FA8A3"/>
        </w:pBdr>
        <w:shd w:val="clear" w:color="auto" w:fill="EEF4F3"/>
        <w:spacing w:before="220" w:after="220" w:line="288" w:lineRule="auto"/>
        <w:ind w:left="220" w:right="140"/>
        <w:rPr>
          <w:sz w:val="22"/>
          <w:szCs w:val="22"/>
        </w:rPr>
      </w:pPr>
      <w:r w:rsidRPr="00B01731">
        <w:rPr>
          <w:color w:val="3A4A48"/>
          <w:sz w:val="22"/>
          <w:szCs w:val="22"/>
        </w:rPr>
        <w:t>Axolotls are legal in much of the world but notably restricted in some places—California, for instance, prohibits them, as do a few other jurisdictions that worry about non-native salamanders establishing in local waterways. Rules vary by country, state, and city and they do change, so verify your local regulations before buying. (See the dedicated legal chapter, and treat it as required reading.)</w:t>
      </w:r>
    </w:p>
    <w:p w14:paraId="588C534F" w14:textId="77777777" w:rsidR="00EC6842" w:rsidRDefault="00000000">
      <w:pPr>
        <w:pStyle w:val="Heading1"/>
        <w:pageBreakBefore/>
      </w:pPr>
      <w:bookmarkStart w:id="5" w:name="toc5"/>
      <w:r>
        <w:t>Chapter 2 — Hedgehog</w:t>
      </w:r>
      <w:bookmarkEnd w:id="5"/>
    </w:p>
    <w:p w14:paraId="49E2B9B1" w14:textId="77777777" w:rsidR="00B01731" w:rsidRDefault="00B01731">
      <w:pPr>
        <w:pStyle w:val="Heading2"/>
      </w:pPr>
      <w:r>
        <w:rPr>
          <w:noProof/>
        </w:rPr>
        <w:drawing>
          <wp:inline distT="0" distB="0" distL="0" distR="0" wp14:anchorId="75C8FF07" wp14:editId="228F3708">
            <wp:extent cx="5705475" cy="4562475"/>
            <wp:effectExtent l="0" t="0" r="9525" b="9525"/>
            <wp:docPr id="86257851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05475" cy="4562475"/>
                    </a:xfrm>
                    <a:prstGeom prst="rect">
                      <a:avLst/>
                    </a:prstGeom>
                    <a:noFill/>
                    <a:ln>
                      <a:noFill/>
                    </a:ln>
                  </pic:spPr>
                </pic:pic>
              </a:graphicData>
            </a:graphic>
          </wp:inline>
        </w:drawing>
      </w:r>
    </w:p>
    <w:p w14:paraId="3C0D6533" w14:textId="77777777" w:rsidR="00B01731" w:rsidRPr="00B01731" w:rsidRDefault="00B01731">
      <w:pPr>
        <w:pStyle w:val="Heading2"/>
        <w:rPr>
          <w:sz w:val="4"/>
          <w:szCs w:val="4"/>
        </w:rPr>
      </w:pPr>
    </w:p>
    <w:p w14:paraId="1A64E6FA" w14:textId="19FA8D5A" w:rsidR="00EC6842" w:rsidRDefault="00000000">
      <w:pPr>
        <w:pStyle w:val="Heading2"/>
      </w:pPr>
      <w:r>
        <w:t>The hook</w:t>
      </w:r>
    </w:p>
    <w:p w14:paraId="2BFDC02A" w14:textId="77777777" w:rsidR="00EC6842" w:rsidRDefault="00000000">
      <w:pPr>
        <w:jc w:val="both"/>
      </w:pPr>
      <w:r>
        <w:t xml:space="preserve">The first time you watch a hedgehog “self-anoint,” you’ll be convinced something has gone horribly wrong. Your tiny spiny companion encounters a new smell—a sock, a drop of perfume, a strange food—and promptly works itself into a frenzy, twisting its head around, foaming at the mouth, and smearing the frothy saliva all over its own spines with its tongue in a display that looks somewhere between a seizure and an exorcism. It’s called anointing, and after centuries of study, scientists still aren’t entirely sure why hedgehogs do it. The leading theories range from camouflage to self-medication to simple sensory novelty. Your hedgehog isn’t telling, and it doesn’t seem remotely </w:t>
      </w:r>
      <w:proofErr w:type="gramStart"/>
      <w:r>
        <w:t>embarrassed</w:t>
      </w:r>
      <w:proofErr w:type="gramEnd"/>
      <w:r>
        <w:t>.</w:t>
      </w:r>
    </w:p>
    <w:p w14:paraId="40C1DFB4" w14:textId="77777777" w:rsidR="00EC6842" w:rsidRDefault="00000000">
      <w:pPr>
        <w:pStyle w:val="Heading2"/>
      </w:pPr>
      <w:r>
        <w:t>Meet the animal</w:t>
      </w:r>
    </w:p>
    <w:p w14:paraId="68AFCB10" w14:textId="77777777" w:rsidR="00EC6842" w:rsidRDefault="00000000">
      <w:pPr>
        <w:jc w:val="both"/>
      </w:pPr>
      <w:r>
        <w:t>The pet hedgehog you’re likely to meet is the African pygmy hedgehog, a small hybrid descended from wild African species and bred specifically for the pet trade. Despite the “African” name, these little insectivores have been domesticated enough to live comfortably indoors, though “domesticated” is doing some generous work in that sentence—a hedgehog is still very much running on wild software.</w:t>
      </w:r>
    </w:p>
    <w:p w14:paraId="3B0E1A60" w14:textId="77777777" w:rsidR="00EC6842" w:rsidRDefault="00000000">
      <w:pPr>
        <w:jc w:val="both"/>
      </w:pPr>
      <w:r>
        <w:t>In the wild, their relatives are solitary nighttime foragers, trundling across the savanna and scrubland in search of insects, snuffling along with that famous twitchy nose. As pets, they’re small enough to sit comfortably in two cupped hands, typically weighing well under a pound, and they live around four to six years with good care. That relatively short lifespan, compared to many animals in this book, is worth noting up front: a hedgehog is a meaningful but not multi-decade commitment.</w:t>
      </w:r>
    </w:p>
    <w:p w14:paraId="2716AE7E" w14:textId="77777777" w:rsidR="00EC6842" w:rsidRDefault="00000000">
      <w:pPr>
        <w:jc w:val="both"/>
      </w:pPr>
      <w:r>
        <w:t xml:space="preserve">The defining feature, of course, is </w:t>
      </w:r>
      <w:proofErr w:type="gramStart"/>
      <w:r>
        <w:t>the armor</w:t>
      </w:r>
      <w:proofErr w:type="gramEnd"/>
      <w:r>
        <w:t>. A hedgehog’s back is covered in thousands of stiff, hollow spines—modified hairs made of keratin, not the barbed quills of a porcupine. When relaxed, the spines lie flat and are smooth to the touch. When alarmed, the hedgehog contracts a powerful muscle that pulls its body into a tight, prickly ball, tucking its vulnerable face and belly safely inside.</w:t>
      </w:r>
    </w:p>
    <w:p w14:paraId="2C30D48B" w14:textId="77777777" w:rsidR="00EC6842" w:rsidRDefault="00000000">
      <w:pPr>
        <w:pStyle w:val="Heading2"/>
      </w:pPr>
      <w:r>
        <w:t xml:space="preserve">Personality &amp; what they’re </w:t>
      </w:r>
      <w:proofErr w:type="gramStart"/>
      <w:r>
        <w:t>actually like</w:t>
      </w:r>
      <w:proofErr w:type="gramEnd"/>
    </w:p>
    <w:p w14:paraId="685697E2" w14:textId="77777777" w:rsidR="00EC6842" w:rsidRDefault="00000000">
      <w:pPr>
        <w:jc w:val="both"/>
      </w:pPr>
      <w:r>
        <w:t>Here’s the honest emotional core of hedgehog ownership: they are not naturally affectionate, and earning their trust is the entire game. A hedgehog doesn’t crave your company the way a dog does. Left to its own devices, it would happily ignore you forever. But with patient, daily, gentle handling, many hedgehogs grow to tolerate and even seem to enjoy their humans, uncurling to explore your lap, snuffling at your fingers, and settling into a hoodie pocket for a nap.</w:t>
      </w:r>
    </w:p>
    <w:p w14:paraId="5D0DAC91" w14:textId="77777777" w:rsidR="00EC6842" w:rsidRDefault="00000000">
      <w:pPr>
        <w:jc w:val="both"/>
      </w:pPr>
      <w:r>
        <w:t>They are emphatically nocturnal. Your hedgehog will spend the daylight hours fast asleep in a cozy hide, and come alive after dark—which means the soundtrack of hedgehog ownership is the nightly squeak-and-thunder of a hedgehog sprinting on its exercise wheel at 3 a.m. They each have distinct temperaments, too. Some are mellow and curious; others are perpetually grumpy, huffing and popping (a sharp defensive jump-and-click) at the slightest provocation. A grumpy hedgehog isn’t broken—it’s just a hedgehog with opinions.</w:t>
      </w:r>
    </w:p>
    <w:p w14:paraId="70A20CFE" w14:textId="77777777" w:rsidR="00EC6842" w:rsidRDefault="00000000">
      <w:pPr>
        <w:jc w:val="both"/>
      </w:pPr>
      <w:r>
        <w:t xml:space="preserve">Picture a typical evening with a settled hedgehog. Around nine o’clock, as the house goes quiet, you lift your snoozing companion from its hide—spines flat, eyes bleary—and tuck it into a fleece-lined pouch worn against your chest. For the first ten minutes it stays balled and suspicious, huffing softly. Then, lulled by your warmth and the steady thump of your heartbeat, it slowly unrolls, pokes out that twitchy nose, and begins to explore your sleeve, your collar, the strange new smell of your sweater. That unrolling is the whole reward of hedgehog keeping in miniature: a small, prickly animal deciding, night after night, that you’re safe. It can take weeks of </w:t>
      </w:r>
      <w:proofErr w:type="gramStart"/>
      <w:r>
        <w:t>patient,</w:t>
      </w:r>
      <w:proofErr w:type="gramEnd"/>
      <w:r>
        <w:t xml:space="preserve"> daily repetition to reach that point, and a single rough handling session can set you back. The keepers who thrive with hedgehogs are the ones who treat that trust as something earned slowly and protected carefully, rather than something owed.</w:t>
      </w:r>
    </w:p>
    <w:p w14:paraId="13D94FB5" w14:textId="77777777" w:rsidR="00EC6842" w:rsidRDefault="00000000">
      <w:pPr>
        <w:pStyle w:val="Heading2"/>
      </w:pPr>
      <w:r>
        <w:t xml:space="preserve">Care </w:t>
      </w:r>
      <w:proofErr w:type="gramStart"/>
      <w:r>
        <w:t>at a glance</w:t>
      </w:r>
      <w:proofErr w:type="gramEnd"/>
    </w:p>
    <w:p w14:paraId="12D387BB" w14:textId="77777777" w:rsidR="00EC6842" w:rsidRDefault="00000000">
      <w:pPr>
        <w:jc w:val="both"/>
      </w:pPr>
      <w:r>
        <w:t>Warmth is the make-or-break factor. Hedgehogs need a consistently warm environment, ideally in the low-to-mid 70s°F and up, maintained with a thermostat-controlled heat source. This isn’t a comfort preference; it’s a safety issue. If a hedgehog gets too cold, it may attempt to hibernate—and pet hedgehogs are not equipped to survive hibernation. An attempted hibernation is a genuine emergency that can quickly turn fatal, so reliable heating is non-negotiable.</w:t>
      </w:r>
    </w:p>
    <w:p w14:paraId="580AD485" w14:textId="77777777" w:rsidR="00EC6842" w:rsidRDefault="00000000">
      <w:pPr>
        <w:jc w:val="both"/>
      </w:pPr>
      <w:r>
        <w:t xml:space="preserve">They need a roomy enclosure with solid flooring (wire floors hurt their feet), a deep substrate of paper-based bedding or fleece liners, a hide to sleep in, and—crucially—a large solid-surface exercise wheel, because hedgehogs are surprisingly athletic and will run for miles. Their diet centers on high-protein, low-fat food; many keepers use </w:t>
      </w:r>
      <w:proofErr w:type="gramStart"/>
      <w:r>
        <w:t>a quality</w:t>
      </w:r>
      <w:proofErr w:type="gramEnd"/>
      <w:r>
        <w:t xml:space="preserve"> dry cat food as a base, supplemented with insects like mealworms and crickets for enrichment and variety. Fresh water should always be available.</w:t>
      </w:r>
    </w:p>
    <w:p w14:paraId="3287C603" w14:textId="77777777" w:rsidR="00EC6842" w:rsidRDefault="00000000">
      <w:pPr>
        <w:jc w:val="both"/>
      </w:pPr>
      <w:r>
        <w:t xml:space="preserve">Hedgehogs are solitary by nature and should be housed alone—unlike some animals in this book, they don’t want a </w:t>
      </w:r>
      <w:proofErr w:type="gramStart"/>
      <w:r>
        <w:t>roommate, and</w:t>
      </w:r>
      <w:proofErr w:type="gramEnd"/>
      <w:r>
        <w:t xml:space="preserve"> housing them together (especially two males) can lead to fighting.</w:t>
      </w:r>
    </w:p>
    <w:p w14:paraId="1DC436CF" w14:textId="77777777" w:rsidR="00EC6842" w:rsidRDefault="00000000">
      <w:pPr>
        <w:pStyle w:val="Heading2"/>
      </w:pPr>
      <w:r>
        <w:t>The hard truths</w:t>
      </w:r>
    </w:p>
    <w:p w14:paraId="0B777540" w14:textId="77777777" w:rsidR="00EC6842" w:rsidRDefault="00000000">
      <w:pPr>
        <w:jc w:val="both"/>
      </w:pPr>
      <w:r>
        <w:t>Let’s talk about quilling. Young hedgehogs go through quilling, a natural process where they shed baby spines and grow adult ones, and during this phase they can be itchy, irritable, and unwilling to be handled. It passes, but it can rattle a new owner who thinks they’ve bonded with a monster.</w:t>
      </w:r>
    </w:p>
    <w:p w14:paraId="00D9C7C2" w14:textId="77777777" w:rsidR="00EC6842" w:rsidRDefault="00000000">
      <w:pPr>
        <w:jc w:val="both"/>
      </w:pPr>
      <w:r>
        <w:t>The spines themselves require a calibration period. They’re not designed to injure you, but a frightened, balled-up hedgehog is genuinely uncomfortable to pick up until you learn the technique of scooping from underneath with flat palms. Litter habits are inconsistent—some can be partially litter trained, many cannot, and most will helpfully poop on their wheel and then run through it, creating the delightful phenomenon known to owners as “poop boots.”</w:t>
      </w:r>
    </w:p>
    <w:p w14:paraId="3DD11719" w14:textId="77777777" w:rsidR="00EC6842" w:rsidRDefault="00000000">
      <w:pPr>
        <w:jc w:val="both"/>
      </w:pPr>
      <w:r>
        <w:t xml:space="preserve">Vet care is a real consideration. Hedgehogs hide illness well, are prone to certain health issues including </w:t>
      </w:r>
      <w:proofErr w:type="gramStart"/>
      <w:r>
        <w:t>a serious neurological condition</w:t>
      </w:r>
      <w:proofErr w:type="gramEnd"/>
      <w:r>
        <w:t xml:space="preserve"> and a high rate of cancers in older </w:t>
      </w:r>
      <w:proofErr w:type="gramStart"/>
      <w:r>
        <w:t>age, and</w:t>
      </w:r>
      <w:proofErr w:type="gramEnd"/>
      <w:r>
        <w:t xml:space="preserve"> require an exotic vet familiar with the species. Their short lifespan means you may face those vet bills sooner than you’d like.</w:t>
      </w:r>
    </w:p>
    <w:p w14:paraId="196FE7B6" w14:textId="77777777" w:rsidR="00EC6842" w:rsidRDefault="00000000">
      <w:pPr>
        <w:pStyle w:val="Heading2"/>
      </w:pPr>
      <w:r>
        <w:t>Is this pet right for you?</w:t>
      </w:r>
    </w:p>
    <w:p w14:paraId="7518F6F3" w14:textId="77777777" w:rsidR="00EC6842" w:rsidRDefault="00000000">
      <w:pPr>
        <w:jc w:val="both"/>
      </w:pPr>
      <w:r>
        <w:t>A hedgehog suits a calm, patient night owl who finds joy in the slow work of winning an animal’s trust and doesn’t need that trust reciprocated on demand. If the idea of a small, self-contained, low-odor companion that you handle gently each evening sounds lovely, you may adore one.</w:t>
      </w:r>
    </w:p>
    <w:p w14:paraId="59C6AD34" w14:textId="77777777" w:rsidR="00EC6842" w:rsidRDefault="00000000">
      <w:pPr>
        <w:jc w:val="both"/>
      </w:pPr>
      <w:r>
        <w:t xml:space="preserve">It is a poor fit for small children (those spines plus a wriggly, sometimes grumpy animal </w:t>
      </w:r>
      <w:proofErr w:type="gramStart"/>
      <w:r>
        <w:t>is</w:t>
      </w:r>
      <w:proofErr w:type="gramEnd"/>
      <w:r>
        <w:t xml:space="preserve"> a recipe for tears), for anyone who wants a cuddly pet right out of the box, and for light sleepers who keep the cage in the bedroom and value silence after midnight.</w:t>
      </w:r>
    </w:p>
    <w:p w14:paraId="2DAEFAB0" w14:textId="77777777" w:rsidR="00B01731" w:rsidRDefault="00B01731">
      <w:pPr>
        <w:jc w:val="both"/>
      </w:pPr>
    </w:p>
    <w:p w14:paraId="12FAE71C" w14:textId="3A1CF88C" w:rsidR="00B01731" w:rsidRPr="00B01731" w:rsidRDefault="00B01731" w:rsidP="00B01731">
      <w:pPr>
        <w:pBdr>
          <w:left w:val="single" w:sz="18" w:space="12" w:color="7FA8A3"/>
        </w:pBdr>
        <w:shd w:val="clear" w:color="auto" w:fill="EEF4F3"/>
        <w:spacing w:before="220" w:after="220" w:line="288" w:lineRule="auto"/>
        <w:ind w:left="220" w:right="140"/>
        <w:rPr>
          <w:b/>
          <w:bCs/>
          <w:sz w:val="22"/>
          <w:szCs w:val="22"/>
        </w:rPr>
      </w:pPr>
      <w:r w:rsidRPr="00B01731">
        <w:rPr>
          <w:b/>
          <w:bCs/>
          <w:sz w:val="22"/>
          <w:szCs w:val="22"/>
        </w:rPr>
        <w:t>Legality flag</w:t>
      </w:r>
    </w:p>
    <w:p w14:paraId="22D49E17" w14:textId="2698B806" w:rsidR="00EC6842" w:rsidRPr="00B01731" w:rsidRDefault="00B01731">
      <w:pPr>
        <w:pBdr>
          <w:left w:val="single" w:sz="18" w:space="12" w:color="7FA8A3"/>
        </w:pBdr>
        <w:shd w:val="clear" w:color="auto" w:fill="EEF4F3"/>
        <w:spacing w:before="220" w:after="220" w:line="288" w:lineRule="auto"/>
        <w:ind w:left="220" w:right="140"/>
        <w:rPr>
          <w:sz w:val="22"/>
          <w:szCs w:val="22"/>
        </w:rPr>
      </w:pPr>
      <w:r w:rsidRPr="00B01731">
        <w:rPr>
          <w:color w:val="184F4A"/>
          <w:sz w:val="22"/>
          <w:szCs w:val="22"/>
        </w:rPr>
        <w:t xml:space="preserve">Hedgehogs are banned or restricted in </w:t>
      </w:r>
      <w:proofErr w:type="gramStart"/>
      <w:r w:rsidRPr="00B01731">
        <w:rPr>
          <w:color w:val="184F4A"/>
          <w:sz w:val="22"/>
          <w:szCs w:val="22"/>
        </w:rPr>
        <w:t>a number of</w:t>
      </w:r>
      <w:proofErr w:type="gramEnd"/>
      <w:r w:rsidRPr="00B01731">
        <w:rPr>
          <w:color w:val="184F4A"/>
          <w:sz w:val="22"/>
          <w:szCs w:val="22"/>
        </w:rPr>
        <w:t xml:space="preserve"> places, including some U.S. states and cities (California and New York City among them), often due to concerns about non-native species establishing in the wild. Regulations differ by country, state, and municipality and are subject to change, so confirm the rules where you live before bringing one home. (See the dedicated legal chapter.)</w:t>
      </w:r>
    </w:p>
    <w:p w14:paraId="0DB3ACAC" w14:textId="7637E5A2" w:rsidR="00B01731" w:rsidRDefault="00000000" w:rsidP="00B01731">
      <w:pPr>
        <w:pStyle w:val="Heading1"/>
        <w:pageBreakBefore/>
      </w:pPr>
      <w:bookmarkStart w:id="6" w:name="toc6"/>
      <w:r>
        <w:t>Chapter 3 — Sugar Glider</w:t>
      </w:r>
      <w:bookmarkEnd w:id="6"/>
    </w:p>
    <w:p w14:paraId="703D0CA9" w14:textId="77777777" w:rsidR="00B01731" w:rsidRDefault="00B01731">
      <w:pPr>
        <w:pStyle w:val="Heading2"/>
      </w:pPr>
      <w:r>
        <w:rPr>
          <w:noProof/>
        </w:rPr>
        <w:drawing>
          <wp:inline distT="0" distB="0" distL="0" distR="0" wp14:anchorId="46EA4526" wp14:editId="5460D9C5">
            <wp:extent cx="5705475" cy="4562475"/>
            <wp:effectExtent l="0" t="0" r="9525" b="9525"/>
            <wp:docPr id="204854412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05475" cy="4562475"/>
                    </a:xfrm>
                    <a:prstGeom prst="rect">
                      <a:avLst/>
                    </a:prstGeom>
                    <a:noFill/>
                    <a:ln>
                      <a:noFill/>
                    </a:ln>
                  </pic:spPr>
                </pic:pic>
              </a:graphicData>
            </a:graphic>
          </wp:inline>
        </w:drawing>
      </w:r>
    </w:p>
    <w:p w14:paraId="4A581E81" w14:textId="77777777" w:rsidR="00B01731" w:rsidRPr="00B01731" w:rsidRDefault="00B01731">
      <w:pPr>
        <w:pStyle w:val="Heading2"/>
        <w:rPr>
          <w:sz w:val="4"/>
          <w:szCs w:val="4"/>
        </w:rPr>
      </w:pPr>
    </w:p>
    <w:p w14:paraId="0971984E" w14:textId="711B960B" w:rsidR="00EC6842" w:rsidRDefault="00000000">
      <w:pPr>
        <w:pStyle w:val="Heading2"/>
      </w:pPr>
      <w:r>
        <w:t>The hook</w:t>
      </w:r>
    </w:p>
    <w:p w14:paraId="65EC96F0" w14:textId="77777777" w:rsidR="00EC6842" w:rsidRDefault="00000000">
      <w:pPr>
        <w:jc w:val="both"/>
      </w:pPr>
      <w:r>
        <w:t xml:space="preserve">Imagine a creature small enough to fit in your shirt pocket that can sail thirty, forty, even fifty feet through the air, steering with its tail and flaring a built-in parachute of skin to land softly on a tree trunk—or on your shoulder. The sugar glider doesn’t fly so much as it </w:t>
      </w:r>
      <w:r>
        <w:rPr>
          <w:i/>
          <w:iCs/>
        </w:rPr>
        <w:t>commands</w:t>
      </w:r>
      <w:r>
        <w:t xml:space="preserve"> the air between two points, and the first time one launches itself toward you, flattening into a tiny living kite, you’ll understand why people fall so hard for these animals. They are, quite literally, pocket-sized acrobats with a </w:t>
      </w:r>
      <w:proofErr w:type="spellStart"/>
      <w:r>
        <w:t>velcro</w:t>
      </w:r>
      <w:proofErr w:type="spellEnd"/>
      <w:r>
        <w:t xml:space="preserve"> grip and an unshakable need to be near the ones they love.</w:t>
      </w:r>
    </w:p>
    <w:p w14:paraId="406774A4" w14:textId="77777777" w:rsidR="00EC6842" w:rsidRDefault="00000000">
      <w:pPr>
        <w:pStyle w:val="Heading2"/>
      </w:pPr>
      <w:r>
        <w:t>Meet the animal</w:t>
      </w:r>
    </w:p>
    <w:p w14:paraId="5BF2904B" w14:textId="77777777" w:rsidR="00EC6842" w:rsidRDefault="00000000">
      <w:pPr>
        <w:jc w:val="both"/>
      </w:pPr>
      <w:r>
        <w:t>The sugar glider (</w:t>
      </w:r>
      <w:r>
        <w:rPr>
          <w:i/>
          <w:iCs/>
        </w:rPr>
        <w:t>Petaurus breviceps</w:t>
      </w:r>
      <w:r>
        <w:t>) is a marsupial, not a rodent—a tiny cousin, distantly, of kangaroos and koalas, complete with a pouch for raising its young. It hails from the forests of Australia, New Guinea, and parts of Indonesia, where it spends its nights gliding through the canopy in tight-knit family groups, feeding on sap, nectar, pollen, and insects. The “sugar” in the name comes from its sweet tooth; the “glider” from that remarkable membrane, called a patagium, which stretches from wrist to ankle along each side of its body.</w:t>
      </w:r>
    </w:p>
    <w:p w14:paraId="0396697D" w14:textId="77777777" w:rsidR="00EC6842" w:rsidRDefault="00000000">
      <w:pPr>
        <w:jc w:val="both"/>
      </w:pPr>
      <w:r>
        <w:t xml:space="preserve">These are small animals—the body is only about six inches long, with a tail roughly as long again—but they pack a long life into that little frame, often living ten to fifteen years in captivity. That longevity is the first thing prospective </w:t>
      </w:r>
      <w:proofErr w:type="gramStart"/>
      <w:r>
        <w:t>owners</w:t>
      </w:r>
      <w:proofErr w:type="gramEnd"/>
      <w:r>
        <w:t xml:space="preserve"> underestimate. A sugar glider is not a quick pet; it’s a commitment that can stretch across a decade and a half.</w:t>
      </w:r>
    </w:p>
    <w:p w14:paraId="3C598487" w14:textId="77777777" w:rsidR="00EC6842" w:rsidRDefault="00000000">
      <w:pPr>
        <w:pStyle w:val="Heading2"/>
      </w:pPr>
      <w:r>
        <w:t xml:space="preserve">Personality &amp; what they’re </w:t>
      </w:r>
      <w:proofErr w:type="gramStart"/>
      <w:r>
        <w:t>actually like</w:t>
      </w:r>
      <w:proofErr w:type="gramEnd"/>
    </w:p>
    <w:p w14:paraId="513DF7A6" w14:textId="77777777" w:rsidR="00EC6842" w:rsidRDefault="00000000">
      <w:pPr>
        <w:jc w:val="both"/>
      </w:pPr>
      <w:r>
        <w:t>Sugar gliders are intensely, almost overwhelmingly social, and this single fact should drive every decision you make about keeping them. In the wild they live in colonies, sleeping in a warm pile and traveling together every night. A lonely sugar glider is a genuinely distressed animal—isolation can lead to depression, self-mutilation, and an early death. For this reason, the responsible default is to keep them in pairs or small groups, never alone.</w:t>
      </w:r>
    </w:p>
    <w:p w14:paraId="51527585" w14:textId="77777777" w:rsidR="00EC6842" w:rsidRDefault="00000000">
      <w:pPr>
        <w:jc w:val="both"/>
      </w:pPr>
      <w:r>
        <w:t>Bond with them, though, and the reward is extraordinary. Sugar gliders form deep attachments, recognize their owners by scent, and love to ride along in a pouch worn against your chest. Devotees call this “pouch time,” and it’s the foundation of the relationship—the glider learns your smell, your warmth, your heartbeat, and comes to regard you as part of its colony. A well-bonded glider will glide to you across a room and burrow happily into your collar.</w:t>
      </w:r>
    </w:p>
    <w:p w14:paraId="63733D77" w14:textId="77777777" w:rsidR="00EC6842" w:rsidRDefault="00000000">
      <w:pPr>
        <w:jc w:val="both"/>
      </w:pPr>
      <w:r>
        <w:t>They are nocturnal, so the action happens at night, accompanied by a distinctive vocabulary: a chittering when content, and a startling, frankly alarming sound called “crabbing”—a loud, ratchety locust-like noise they make when frightened or annoyed. New owners are routinely terrified by their first crabbing session.</w:t>
      </w:r>
    </w:p>
    <w:p w14:paraId="5709E960" w14:textId="77777777" w:rsidR="00EC6842" w:rsidRDefault="00000000">
      <w:pPr>
        <w:jc w:val="both"/>
      </w:pPr>
      <w:r>
        <w:t>To make the diet concrete: a responsible glider keeper’s evening often involves more food prep than they’d do for themselves. A typical plan might pair a measured portion of a protein-and-calcium staple mix with a rotating selection of glider-safe fruits and vegetables and a nectar component, all weighed and balanced rather than eyeballed, because the margin for error is real—too little calcium relative to phosphorus, sustained over months, quietly sets the stage for the partial paralysis of metabolic bone disease. It’s the kind of behind-the-scenes diligence that never shows up in the adorable gliding videos, but it’s the difference between a glider that lives a vibrant fifteen years and one that fails by its third. Pair that nightly prep with the daily pouch time these animals need to stay bonded, and you begin to see why sugar gliders, for all their pocket-sized charm, are best described as a genuine lifestyle rather than a casual pet.</w:t>
      </w:r>
    </w:p>
    <w:p w14:paraId="324AFE56" w14:textId="77777777" w:rsidR="00EC6842" w:rsidRDefault="00000000">
      <w:pPr>
        <w:pStyle w:val="Heading2"/>
      </w:pPr>
      <w:r>
        <w:t xml:space="preserve">Care </w:t>
      </w:r>
      <w:proofErr w:type="gramStart"/>
      <w:r>
        <w:t>at a glance</w:t>
      </w:r>
      <w:proofErr w:type="gramEnd"/>
    </w:p>
    <w:p w14:paraId="020C09C1" w14:textId="77777777" w:rsidR="00EC6842" w:rsidRDefault="00000000">
      <w:pPr>
        <w:jc w:val="both"/>
      </w:pPr>
      <w:r>
        <w:t>Housing must be tall, because gliders live vertically. A large cage with plenty of height, branches, ropes, and pouches for sleeping is essential, and the bar spacing must be narrow enough that these tiny escape artists can’t slip through. Inside, they need things to climb, glide between, and hide in.</w:t>
      </w:r>
    </w:p>
    <w:p w14:paraId="22DEE2CB" w14:textId="77777777" w:rsidR="00EC6842" w:rsidRDefault="00000000">
      <w:pPr>
        <w:jc w:val="both"/>
      </w:pPr>
      <w:proofErr w:type="gramStart"/>
      <w:r>
        <w:t>Diet</w:t>
      </w:r>
      <w:proofErr w:type="gramEnd"/>
      <w:r>
        <w:t xml:space="preserve"> is the most demanding part of glider care, and the part people most often get dangerously wrong. Sugar gliders have complex nutritional needs and cannot thrive on fruit and seed mixes alone; an improper diet leads to metabolic bone disease and other serious problems. Responsible keepers follow established, carefully balanced diet plans that combine a protein source, specific fruits and vegetables, and a nectar or sap component, with calcium balance watched closely. This is not a “fill the bowl and forget it” animal.</w:t>
      </w:r>
    </w:p>
    <w:p w14:paraId="5BAF49A2" w14:textId="77777777" w:rsidR="00EC6842" w:rsidRDefault="00000000">
      <w:pPr>
        <w:jc w:val="both"/>
      </w:pPr>
      <w:r>
        <w:t>And to restate the cardinal rule: they need company of their own kind. One glider is, in most expert opinion, one too few.</w:t>
      </w:r>
    </w:p>
    <w:p w14:paraId="6EA8AC0F" w14:textId="77777777" w:rsidR="00EC6842" w:rsidRDefault="00000000">
      <w:pPr>
        <w:pStyle w:val="Heading2"/>
      </w:pPr>
      <w:r>
        <w:t>The hard truths</w:t>
      </w:r>
    </w:p>
    <w:p w14:paraId="57DD9DFB" w14:textId="77777777" w:rsidR="00EC6842" w:rsidRDefault="00000000">
      <w:pPr>
        <w:jc w:val="both"/>
      </w:pPr>
      <w:r>
        <w:t>The social requirement is also a financial and logistical one—you’re not getting a pet, you’re getting at least two, with double the cage space, food, and vet care. Speaking of which, exotic vets who treat marsupials are not common, so finding one nearby before you commit is essential.</w:t>
      </w:r>
    </w:p>
    <w:p w14:paraId="6C027AA0" w14:textId="77777777" w:rsidR="00EC6842" w:rsidRDefault="00000000">
      <w:pPr>
        <w:jc w:val="both"/>
      </w:pPr>
      <w:r>
        <w:t xml:space="preserve">They are nocturnal, which means their happiest, loudest, most active hours are the ones you’d prefer to spend asleep. The crabbing alone has </w:t>
      </w:r>
      <w:proofErr w:type="gramStart"/>
      <w:r>
        <w:t>startled</w:t>
      </w:r>
      <w:proofErr w:type="gramEnd"/>
      <w:r>
        <w:t xml:space="preserve"> </w:t>
      </w:r>
      <w:proofErr w:type="gramStart"/>
      <w:r>
        <w:t>many a houseguest</w:t>
      </w:r>
      <w:proofErr w:type="gramEnd"/>
      <w:r>
        <w:t>. They mark their territory with scent, and intact males in particular carry a musky odor. Bonding takes patience and consistency; a glider that isn’t handled regularly can become skittish and bite.</w:t>
      </w:r>
    </w:p>
    <w:p w14:paraId="3627412A" w14:textId="77777777" w:rsidR="00EC6842" w:rsidRDefault="00000000">
      <w:pPr>
        <w:jc w:val="both"/>
      </w:pPr>
      <w:r>
        <w:t>Perhaps the hardest truth is the long road of that ten-to-fifteen-year lifespan paired with their fragility and specialized needs. These are not animals to acquire on a whim at a mall kiosk—a sadly common point of impulse purchase that leads to enormous numbers of surrendered, improperly cared-for gliders.</w:t>
      </w:r>
    </w:p>
    <w:p w14:paraId="1AFBB79C" w14:textId="77777777" w:rsidR="00EC6842" w:rsidRDefault="00000000">
      <w:pPr>
        <w:pStyle w:val="Heading2"/>
      </w:pPr>
      <w:r>
        <w:t>Is this pet right for you?</w:t>
      </w:r>
    </w:p>
    <w:p w14:paraId="45BF9CDC" w14:textId="77777777" w:rsidR="00EC6842" w:rsidRDefault="00000000">
      <w:pPr>
        <w:jc w:val="both"/>
      </w:pPr>
      <w:r>
        <w:t xml:space="preserve">Sugar gliders reward dedicated, patient, night-friendly people who can commit to keeping at least a bonded pair, mastering a precise diet, and offering daily pouch time for well over a decade. For the right </w:t>
      </w:r>
      <w:proofErr w:type="gramStart"/>
      <w:r>
        <w:t>owner—</w:t>
      </w:r>
      <w:proofErr w:type="gramEnd"/>
      <w:r>
        <w:t xml:space="preserve">often someone who works evenings or simply loves nocturnal </w:t>
      </w:r>
      <w:proofErr w:type="gramStart"/>
      <w:r>
        <w:t>company—</w:t>
      </w:r>
      <w:proofErr w:type="gramEnd"/>
      <w:r>
        <w:t>the bond is genuinely magical.</w:t>
      </w:r>
    </w:p>
    <w:p w14:paraId="62F17ECF" w14:textId="77777777" w:rsidR="00EC6842" w:rsidRDefault="00000000">
      <w:pPr>
        <w:jc w:val="both"/>
      </w:pPr>
      <w:r>
        <w:t>They’re wrong for anyone seeking a single low-maintenance pet, anyone unable to commit to proper diet and vet care, families wanting a hands-on pet for young children, and light sleepers who can’t abide nighttime activity. An impulse-bought lone glider is a small tragedy waiting to happen.</w:t>
      </w:r>
    </w:p>
    <w:p w14:paraId="2C465908" w14:textId="77777777" w:rsidR="00B01731" w:rsidRDefault="00B01731">
      <w:pPr>
        <w:jc w:val="both"/>
      </w:pPr>
    </w:p>
    <w:p w14:paraId="2FBF7FE8" w14:textId="1931CFDB" w:rsidR="00B01731" w:rsidRPr="00B01731" w:rsidRDefault="00B01731" w:rsidP="00B01731">
      <w:pPr>
        <w:pBdr>
          <w:left w:val="single" w:sz="18" w:space="12" w:color="7FA8A3"/>
        </w:pBdr>
        <w:shd w:val="clear" w:color="auto" w:fill="EEF4F3"/>
        <w:spacing w:before="220" w:after="220" w:line="288" w:lineRule="auto"/>
        <w:ind w:left="220" w:right="140"/>
        <w:rPr>
          <w:b/>
          <w:bCs/>
          <w:sz w:val="22"/>
          <w:szCs w:val="22"/>
        </w:rPr>
      </w:pPr>
      <w:r w:rsidRPr="00B01731">
        <w:rPr>
          <w:b/>
          <w:bCs/>
          <w:sz w:val="22"/>
          <w:szCs w:val="22"/>
        </w:rPr>
        <w:t>Legality flag</w:t>
      </w:r>
    </w:p>
    <w:p w14:paraId="690A6B3F" w14:textId="431E0927" w:rsidR="00EC6842" w:rsidRPr="00B01731" w:rsidRDefault="00B01731">
      <w:pPr>
        <w:pBdr>
          <w:left w:val="single" w:sz="18" w:space="12" w:color="7FA8A3"/>
        </w:pBdr>
        <w:shd w:val="clear" w:color="auto" w:fill="EEF4F3"/>
        <w:spacing w:before="220" w:after="220" w:line="288" w:lineRule="auto"/>
        <w:ind w:left="220" w:right="140"/>
        <w:rPr>
          <w:sz w:val="22"/>
          <w:szCs w:val="22"/>
        </w:rPr>
      </w:pPr>
      <w:r w:rsidRPr="00B01731">
        <w:rPr>
          <w:color w:val="184F4A"/>
          <w:sz w:val="22"/>
          <w:szCs w:val="22"/>
        </w:rPr>
        <w:t xml:space="preserve">Sugar gliders are legal in many areas but banned or permit-restricted in </w:t>
      </w:r>
      <w:proofErr w:type="gramStart"/>
      <w:r w:rsidRPr="00B01731">
        <w:rPr>
          <w:color w:val="184F4A"/>
          <w:sz w:val="22"/>
          <w:szCs w:val="22"/>
        </w:rPr>
        <w:t>others—</w:t>
      </w:r>
      <w:proofErr w:type="gramEnd"/>
      <w:r w:rsidRPr="00B01731">
        <w:rPr>
          <w:color w:val="184F4A"/>
          <w:sz w:val="22"/>
          <w:szCs w:val="22"/>
        </w:rPr>
        <w:t>California and certain other states and cities prohibit them outright, and some places require permits. Laws vary by country, state, and municipality and change over time, so verify your local regulations before acquiring one. (See the dedicated legal chapter.)</w:t>
      </w:r>
    </w:p>
    <w:p w14:paraId="4FC13736" w14:textId="56D160EA" w:rsidR="00EC6842" w:rsidRDefault="00000000" w:rsidP="00B01731">
      <w:pPr>
        <w:pStyle w:val="Heading1"/>
        <w:pageBreakBefore/>
        <w:tabs>
          <w:tab w:val="left" w:pos="5940"/>
        </w:tabs>
        <w:spacing w:before="0" w:after="0" w:line="480" w:lineRule="auto"/>
      </w:pPr>
      <w:bookmarkStart w:id="7" w:name="toc7"/>
      <w:r>
        <w:t>Chapter 4 — Fennec Fox</w:t>
      </w:r>
      <w:bookmarkEnd w:id="7"/>
      <w:r w:rsidR="00B01731">
        <w:rPr>
          <w:noProof/>
        </w:rPr>
        <w:drawing>
          <wp:inline distT="0" distB="0" distL="0" distR="0" wp14:anchorId="1777598C" wp14:editId="4319EB33">
            <wp:extent cx="5705475" cy="4457700"/>
            <wp:effectExtent l="0" t="0" r="9525" b="0"/>
            <wp:docPr id="184321951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b="2296"/>
                    <a:stretch>
                      <a:fillRect/>
                    </a:stretch>
                  </pic:blipFill>
                  <pic:spPr bwMode="auto">
                    <a:xfrm>
                      <a:off x="0" y="0"/>
                      <a:ext cx="5705475" cy="4457700"/>
                    </a:xfrm>
                    <a:prstGeom prst="rect">
                      <a:avLst/>
                    </a:prstGeom>
                    <a:noFill/>
                    <a:ln>
                      <a:noFill/>
                    </a:ln>
                    <a:extLst>
                      <a:ext uri="{53640926-AAD7-44D8-BBD7-CCE9431645EC}">
                        <a14:shadowObscured xmlns:a14="http://schemas.microsoft.com/office/drawing/2010/main"/>
                      </a:ext>
                    </a:extLst>
                  </pic:spPr>
                </pic:pic>
              </a:graphicData>
            </a:graphic>
          </wp:inline>
        </w:drawing>
      </w:r>
    </w:p>
    <w:p w14:paraId="3FD33D02" w14:textId="77777777" w:rsidR="00B01731" w:rsidRDefault="00B01731" w:rsidP="00B01731">
      <w:pPr>
        <w:pStyle w:val="Heading2"/>
        <w:spacing w:before="0"/>
        <w:rPr>
          <w:sz w:val="4"/>
          <w:szCs w:val="4"/>
        </w:rPr>
      </w:pPr>
    </w:p>
    <w:p w14:paraId="426FFEF7" w14:textId="4E5C23B9" w:rsidR="00EC6842" w:rsidRDefault="00000000" w:rsidP="00B01731">
      <w:pPr>
        <w:pStyle w:val="Heading2"/>
        <w:spacing w:before="0"/>
      </w:pPr>
      <w:r>
        <w:t>The hook</w:t>
      </w:r>
    </w:p>
    <w:p w14:paraId="5D95163B" w14:textId="77777777" w:rsidR="00EC6842" w:rsidRDefault="00000000">
      <w:pPr>
        <w:jc w:val="both"/>
      </w:pPr>
      <w:r>
        <w:t xml:space="preserve">The fennec fox has ears that are, frankly, </w:t>
      </w:r>
      <w:proofErr w:type="gramStart"/>
      <w:r>
        <w:t>ridiculous—</w:t>
      </w:r>
      <w:proofErr w:type="gramEnd"/>
      <w:r>
        <w:t xml:space="preserve">enormous, delicate, satellite-dish ears that can be half the length of its entire body, perched on a face the size of a kitten’s. They aren’t just for looks. Those ears are masterpieces of desert engineering, packed with blood vessels that radiate excess body heat into the cool night air, and sensitive enough to detect the faint scuttle of an insect moving </w:t>
      </w:r>
      <w:r>
        <w:rPr>
          <w:i/>
          <w:iCs/>
        </w:rPr>
        <w:t>beneath the sand</w:t>
      </w:r>
      <w:r>
        <w:t>. Watch a fennec freeze, swivel its ears toward the ground, and then pounce nose-first into the earth after prey it cannot see, and you’re watching millions of years of Saharan survival distilled into one absurdly adorable package.</w:t>
      </w:r>
    </w:p>
    <w:p w14:paraId="3B82C0BB" w14:textId="77777777" w:rsidR="00EC6842" w:rsidRDefault="00000000">
      <w:pPr>
        <w:pStyle w:val="Heading2"/>
      </w:pPr>
      <w:r>
        <w:t>Meet the animal</w:t>
      </w:r>
    </w:p>
    <w:p w14:paraId="2228A3F9" w14:textId="77777777" w:rsidR="00EC6842" w:rsidRDefault="00000000">
      <w:pPr>
        <w:jc w:val="both"/>
      </w:pPr>
      <w:r>
        <w:t>The fennec fox (</w:t>
      </w:r>
      <w:r>
        <w:rPr>
          <w:i/>
          <w:iCs/>
        </w:rPr>
        <w:t xml:space="preserve">Vulpes </w:t>
      </w:r>
      <w:proofErr w:type="spellStart"/>
      <w:r>
        <w:rPr>
          <w:i/>
          <w:iCs/>
        </w:rPr>
        <w:t>zerda</w:t>
      </w:r>
      <w:proofErr w:type="spellEnd"/>
      <w:r>
        <w:t>) is the smallest fox in the world, a creature of the Sahara and the deserts of North Africa, weighing only two to three pounds fully grown. Everything about it is built for life in a brutal, baking landscape: the oversized ears for cooling, thick fur on the soles of its feet to walk across scorching sand, a sandy-cream coat for camouflage, and a body that can go remarkably long stretches without drinking, drawing moisture from its food.</w:t>
      </w:r>
    </w:p>
    <w:p w14:paraId="0C27395D" w14:textId="77777777" w:rsidR="00EC6842" w:rsidRDefault="00000000">
      <w:pPr>
        <w:jc w:val="both"/>
      </w:pPr>
      <w:r>
        <w:t xml:space="preserve">In the wild, fennecs are nocturnal, emerging at night to hunt insects, small rodents, eggs, and plants, and spending the blistering days in cool underground burrows. They’re social animals that live in small family groups and are famous diggers, capable of excavating tunnel systems with startling speed. In captivity, with good care, a fennec fox can live well over a decade—often twelve to fourteen </w:t>
      </w:r>
      <w:proofErr w:type="gramStart"/>
      <w:r>
        <w:t>years—</w:t>
      </w:r>
      <w:proofErr w:type="gramEnd"/>
      <w:r>
        <w:t>which makes it a serious long-term commitment.</w:t>
      </w:r>
    </w:p>
    <w:p w14:paraId="57D05736" w14:textId="77777777" w:rsidR="00EC6842" w:rsidRDefault="00000000">
      <w:pPr>
        <w:pStyle w:val="Heading2"/>
      </w:pPr>
      <w:r>
        <w:t xml:space="preserve">Personality &amp; what they’re </w:t>
      </w:r>
      <w:proofErr w:type="gramStart"/>
      <w:r>
        <w:t>actually like</w:t>
      </w:r>
      <w:proofErr w:type="gramEnd"/>
    </w:p>
    <w:p w14:paraId="6EAE95D2" w14:textId="77777777" w:rsidR="00EC6842" w:rsidRDefault="00000000">
      <w:pPr>
        <w:jc w:val="both"/>
      </w:pPr>
      <w:r>
        <w:t xml:space="preserve">Here is the thing every prospective fennec owner must internalize: it looks like a tiny dog, but it is </w:t>
      </w:r>
      <w:proofErr w:type="gramStart"/>
      <w:r>
        <w:t>absolutely not</w:t>
      </w:r>
      <w:proofErr w:type="gramEnd"/>
      <w:r>
        <w:t xml:space="preserve"> a dog. A fennec fox is a high-energy, semi-wild animal with the temperament of a creature that has never been domesticated, because it hasn’t. It is curious, playful, and capable of forming bonds with its humans, but it operates on fox logic, not canine cooperation.</w:t>
      </w:r>
    </w:p>
    <w:p w14:paraId="3AB68603" w14:textId="77777777" w:rsidR="00EC6842" w:rsidRDefault="00000000">
      <w:pPr>
        <w:jc w:val="both"/>
      </w:pPr>
      <w:r>
        <w:t>Fennecs are bundles of frenetic energy, especially at night. They run, they leap (they can jump remarkably high and far for their size), they dig at everything, and they explore with relentless, mischievous curiosity. They’re also vocal—a fennec’s repertoire includes chirps, barks, whimpers, and a surprisingly loud, almost bird-like shriek that can carry through a house and a neighborhood. They do not reliably litter train, they do not reliably come when called, and they will not curl up obediently at your feet. What they will do is dazzle you with their agility, charm you with their playfulness, and keep you on your toes every waking (and sleeping) hour.</w:t>
      </w:r>
    </w:p>
    <w:p w14:paraId="073FEA26" w14:textId="77777777" w:rsidR="00EC6842" w:rsidRDefault="00000000">
      <w:pPr>
        <w:jc w:val="both"/>
      </w:pPr>
      <w:r>
        <w:t>Ask any experienced fennec owner for a story and you’ll hear some version of the same genre: the great escape. A fennec left briefly unsupervised in a “secure” room discovers the half-inch gap under a door and worries at it; another tunnels with astonishing speed into a houseplant, flinging soil across the carpet in seconds; another launches itself from the floor to the top of a refrigerator in a single spring, surveying its conquered kitchen with evident satisfaction. These aren’t misbehaving foxes—they’re foxes doing exactly what fennecs are built to do, applied to an environment that wasn’t designed for them. The lesson keepers learn fast is that you cannot out-rule a fennec; you can only out-prepare it, by building enclosures that account for digging beneath, climbing above, and squeezing through, and by accepting that a fennec’s idea of fun and your idea of an intact home are in permanent, good-natured negotiation.</w:t>
      </w:r>
    </w:p>
    <w:p w14:paraId="3A066B1A" w14:textId="77777777" w:rsidR="00EC6842" w:rsidRDefault="00000000">
      <w:pPr>
        <w:pStyle w:val="Heading2"/>
      </w:pPr>
      <w:r>
        <w:t xml:space="preserve">Care </w:t>
      </w:r>
      <w:proofErr w:type="gramStart"/>
      <w:r>
        <w:t>at a glance</w:t>
      </w:r>
      <w:proofErr w:type="gramEnd"/>
    </w:p>
    <w:p w14:paraId="2347A03C" w14:textId="77777777" w:rsidR="00EC6842" w:rsidRDefault="00000000">
      <w:pPr>
        <w:jc w:val="both"/>
      </w:pPr>
      <w:r>
        <w:t>A fennec fox needs space, security, and enrichment in large doses. Many owners build a dedicated escape-proof enclosure—and “escape-proof” must account for an animal that both digs like a machine and climbs and leaps with ease, meaning buried barriers and covered tops. Indoors, a fennec must be supervised, because a bored fennec will redecorate your home, one dug-up couch cushion at a time.</w:t>
      </w:r>
    </w:p>
    <w:p w14:paraId="0DDAE4D5" w14:textId="77777777" w:rsidR="00EC6842" w:rsidRDefault="00000000">
      <w:pPr>
        <w:jc w:val="both"/>
      </w:pPr>
      <w:r>
        <w:t>Their diet is varied and omnivorous: a base of quality commercial food (some use wild canid or high-grade dog/cat formulas), supplemented heavily with insects, lean meats, and some vegetables and fruit. Because they’re built for desert efficiency, portion control matters. They’re crepuscular-to-nocturnal, so their exercise and play needs peak in the evening and overnight. And as social animals, many do best with a fennec companion, though bonded single foxes can attach deeply to dedicated owners who provide enough interaction. Plan, too, for a daily commitment of genuine engagement: these are intensely active animals that need play, exploration, and stimulation, and a fennec left to its own devices for long stretches will grow bored, frustrated, and even more destructive than usual.</w:t>
      </w:r>
    </w:p>
    <w:p w14:paraId="21897A5A" w14:textId="77777777" w:rsidR="00EC6842" w:rsidRDefault="00000000">
      <w:pPr>
        <w:pStyle w:val="Heading2"/>
      </w:pPr>
      <w:r>
        <w:t>The hard truths</w:t>
      </w:r>
    </w:p>
    <w:p w14:paraId="3227804D" w14:textId="77777777" w:rsidR="00EC6842" w:rsidRDefault="00000000">
      <w:pPr>
        <w:jc w:val="both"/>
      </w:pPr>
      <w:r>
        <w:t xml:space="preserve">Let’s be blunt: fennec foxes are challenging, demanding, and not remotely </w:t>
      </w:r>
      <w:proofErr w:type="gramStart"/>
      <w:r>
        <w:t>a beginner exotic</w:t>
      </w:r>
      <w:proofErr w:type="gramEnd"/>
      <w:r>
        <w:t xml:space="preserve">. The noise is real—the shrieking can be genuinely disruptive, a problem in apartments or close-set neighborhoods. The digging is constant and destructive. </w:t>
      </w:r>
      <w:proofErr w:type="gramStart"/>
      <w:r>
        <w:t>The nocturnal</w:t>
      </w:r>
      <w:proofErr w:type="gramEnd"/>
      <w:r>
        <w:t xml:space="preserve"> energy means your fox is wired precisely when you want to sleep.</w:t>
      </w:r>
    </w:p>
    <w:p w14:paraId="3071C6E4" w14:textId="77777777" w:rsidR="00EC6842" w:rsidRDefault="00000000">
      <w:pPr>
        <w:jc w:val="both"/>
      </w:pPr>
      <w:r>
        <w:t>They require an exotic vet experienced with wild canids, which can be hard to find, and proper vaccination and care protocols are specialized. They’re escape artists of the highest order; a fennec that gets loose is fast, hard to recapture, and ill-equipped to survive outside its desert home. And while individual fennecs can be affectionate, they retain wild instincts—they may nip, they may never fully “settle,” and they’re not a pet you can leave with the average house-sitter. Boarding one during a vacation, for instance, often means finding a specialized exotic facility rather than the kennel down the road</w:t>
      </w:r>
      <w:proofErr w:type="gramStart"/>
      <w:r>
        <w:t>—one more logistical and financial wrinkle that</w:t>
      </w:r>
      <w:proofErr w:type="gramEnd"/>
      <w:r>
        <w:t xml:space="preserve"> the smitten first-time buyer rarely sees coming.</w:t>
      </w:r>
    </w:p>
    <w:p w14:paraId="17E7E628" w14:textId="77777777" w:rsidR="00EC6842" w:rsidRDefault="00000000">
      <w:pPr>
        <w:jc w:val="both"/>
      </w:pPr>
      <w:r>
        <w:t>That decade-plus lifespan, combined with their intensity, means a fennec is a multi-year lifestyle commitment, not a casual companion.</w:t>
      </w:r>
    </w:p>
    <w:p w14:paraId="36755164" w14:textId="77777777" w:rsidR="00EC6842" w:rsidRDefault="00000000">
      <w:pPr>
        <w:pStyle w:val="Heading2"/>
      </w:pPr>
      <w:r>
        <w:t>Is this pet right for you?</w:t>
      </w:r>
    </w:p>
    <w:p w14:paraId="4DC04065" w14:textId="77777777" w:rsidR="00EC6842" w:rsidRDefault="00000000">
      <w:pPr>
        <w:jc w:val="both"/>
      </w:pPr>
      <w:r>
        <w:t>A fennec fox suits an experienced, dedicated, financially prepared exotic keeper who has the space for a secure enclosure, a tolerance (and ideally a forgiving neighborhood) for noise, an evening-and-night-friendly schedule, and a deep willingness to accept the animal on its own wild terms. For that person, the fennec is an endlessly fascinating, charismatic companion.</w:t>
      </w:r>
    </w:p>
    <w:p w14:paraId="63733F13" w14:textId="77777777" w:rsidR="00EC6842" w:rsidRDefault="00000000">
      <w:pPr>
        <w:jc w:val="both"/>
      </w:pPr>
      <w:r>
        <w:t>It is wrong for first-time exotic owners, apartment dwellers, families with young children, anyone wanting a dog-like pet, and anyone unable to commit serious time, money, and patience for well over a decade.</w:t>
      </w:r>
    </w:p>
    <w:p w14:paraId="31F91A97" w14:textId="77777777" w:rsidR="00B01731" w:rsidRDefault="00B01731">
      <w:pPr>
        <w:jc w:val="both"/>
      </w:pPr>
    </w:p>
    <w:p w14:paraId="00190A22" w14:textId="7566CEF2" w:rsidR="00B01731" w:rsidRPr="00B01731" w:rsidRDefault="00B01731" w:rsidP="00B01731">
      <w:pPr>
        <w:pBdr>
          <w:left w:val="single" w:sz="18" w:space="12" w:color="7FA8A3"/>
        </w:pBdr>
        <w:shd w:val="clear" w:color="auto" w:fill="EEF4F3"/>
        <w:spacing w:before="220" w:after="220" w:line="288" w:lineRule="auto"/>
        <w:ind w:left="220" w:right="140"/>
        <w:rPr>
          <w:b/>
          <w:bCs/>
          <w:sz w:val="22"/>
          <w:szCs w:val="22"/>
        </w:rPr>
      </w:pPr>
      <w:r w:rsidRPr="00B01731">
        <w:rPr>
          <w:b/>
          <w:bCs/>
          <w:sz w:val="22"/>
          <w:szCs w:val="22"/>
        </w:rPr>
        <w:t>Legality flag</w:t>
      </w:r>
    </w:p>
    <w:p w14:paraId="02F25128" w14:textId="3C7DE25B" w:rsidR="00EC6842" w:rsidRDefault="00B01731">
      <w:pPr>
        <w:pBdr>
          <w:left w:val="single" w:sz="18" w:space="12" w:color="7FA8A3"/>
        </w:pBdr>
        <w:shd w:val="clear" w:color="auto" w:fill="EEF4F3"/>
        <w:spacing w:before="220" w:after="220" w:line="288" w:lineRule="auto"/>
        <w:ind w:left="220" w:right="140"/>
      </w:pPr>
      <w:r w:rsidRPr="00B01731">
        <w:rPr>
          <w:color w:val="184F4A"/>
          <w:sz w:val="22"/>
          <w:szCs w:val="22"/>
        </w:rPr>
        <w:t xml:space="preserve">Fennec fox legality is a patchwork—legal in some U.S. states and countries, requiring permits in others, and banned outright in many. The rules vary enormously by country, state, and even city, and they change, so thorough verification of your local laws (and any permit requirements) is </w:t>
      </w:r>
      <w:proofErr w:type="gramStart"/>
      <w:r w:rsidRPr="00B01731">
        <w:rPr>
          <w:color w:val="184F4A"/>
          <w:sz w:val="22"/>
          <w:szCs w:val="22"/>
        </w:rPr>
        <w:t>absolutely essential</w:t>
      </w:r>
      <w:proofErr w:type="gramEnd"/>
      <w:r w:rsidRPr="00B01731">
        <w:rPr>
          <w:color w:val="184F4A"/>
          <w:sz w:val="22"/>
          <w:szCs w:val="22"/>
        </w:rPr>
        <w:t xml:space="preserve"> before acquiring one. (See the dedicated legal chapter.)</w:t>
      </w:r>
    </w:p>
    <w:p w14:paraId="25200C6D" w14:textId="45A6717B" w:rsidR="00EC6842" w:rsidRDefault="00000000" w:rsidP="00B01731">
      <w:pPr>
        <w:pStyle w:val="Heading1"/>
        <w:pageBreakBefore/>
        <w:spacing w:line="480" w:lineRule="auto"/>
      </w:pPr>
      <w:bookmarkStart w:id="8" w:name="toc8"/>
      <w:r>
        <w:t>Chapter 5 — Pygmy Goat</w:t>
      </w:r>
      <w:bookmarkEnd w:id="8"/>
    </w:p>
    <w:p w14:paraId="0F1B0EC0" w14:textId="77777777" w:rsidR="00B01731" w:rsidRDefault="00B01731">
      <w:pPr>
        <w:pStyle w:val="Heading2"/>
      </w:pPr>
      <w:r>
        <w:rPr>
          <w:noProof/>
        </w:rPr>
        <w:drawing>
          <wp:inline distT="0" distB="0" distL="0" distR="0" wp14:anchorId="34B080B3" wp14:editId="135871FE">
            <wp:extent cx="5705475" cy="4562475"/>
            <wp:effectExtent l="0" t="0" r="9525" b="9525"/>
            <wp:docPr id="27062377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05475" cy="4562475"/>
                    </a:xfrm>
                    <a:prstGeom prst="rect">
                      <a:avLst/>
                    </a:prstGeom>
                    <a:noFill/>
                    <a:ln>
                      <a:noFill/>
                    </a:ln>
                  </pic:spPr>
                </pic:pic>
              </a:graphicData>
            </a:graphic>
          </wp:inline>
        </w:drawing>
      </w:r>
    </w:p>
    <w:p w14:paraId="686B78D8" w14:textId="77777777" w:rsidR="00B01731" w:rsidRPr="00B01731" w:rsidRDefault="00B01731">
      <w:pPr>
        <w:pStyle w:val="Heading2"/>
        <w:rPr>
          <w:sz w:val="4"/>
          <w:szCs w:val="4"/>
        </w:rPr>
      </w:pPr>
    </w:p>
    <w:p w14:paraId="59898179" w14:textId="1C118D6E" w:rsidR="00EC6842" w:rsidRDefault="00000000">
      <w:pPr>
        <w:pStyle w:val="Heading2"/>
      </w:pPr>
      <w:r>
        <w:t>The hook</w:t>
      </w:r>
    </w:p>
    <w:p w14:paraId="0B38E191" w14:textId="77777777" w:rsidR="00EC6842" w:rsidRDefault="00000000">
      <w:pPr>
        <w:jc w:val="both"/>
      </w:pPr>
      <w:r>
        <w:t xml:space="preserve">There is a video, and if you’ve spent any time on the </w:t>
      </w:r>
      <w:proofErr w:type="gramStart"/>
      <w:r>
        <w:t>internet</w:t>
      </w:r>
      <w:proofErr w:type="gramEnd"/>
      <w:r>
        <w:t xml:space="preserve"> you’ve probably seen a version of it: a herd of pygmy goats in pajamas, </w:t>
      </w:r>
      <w:proofErr w:type="spellStart"/>
      <w:r>
        <w:t>sproinging</w:t>
      </w:r>
      <w:proofErr w:type="spellEnd"/>
      <w:r>
        <w:t xml:space="preserve"> vertically into the air for no discernible reason, ricocheting off hay bales and each other in pure, gravity-defying joy. That’s not a stunt. That’s just goats. Pygmy goats are among the most genuinely </w:t>
      </w:r>
      <w:r>
        <w:rPr>
          <w:i/>
          <w:iCs/>
        </w:rPr>
        <w:t>delightful</w:t>
      </w:r>
      <w:r>
        <w:t xml:space="preserve"> animals you can keep—affectionate, clownish, clever escape artists with personalities the size of a Great Dane crammed into a body you can pick up. They will headbutt you for attention, follow you around like a dog, and find their way out of any enclosure you were foolish enough to call secure.</w:t>
      </w:r>
    </w:p>
    <w:p w14:paraId="20322CA7" w14:textId="77777777" w:rsidR="00EC6842" w:rsidRDefault="00000000">
      <w:pPr>
        <w:pStyle w:val="Heading2"/>
      </w:pPr>
      <w:r>
        <w:t>Meet the animal</w:t>
      </w:r>
    </w:p>
    <w:p w14:paraId="3FE7C641" w14:textId="77777777" w:rsidR="00EC6842" w:rsidRDefault="00000000">
      <w:pPr>
        <w:jc w:val="both"/>
      </w:pPr>
      <w:r>
        <w:t xml:space="preserve">Pygmy and miniature goats—the Pygmy and the Nigerian Dwarf being the two breeds most often kept as pets—are </w:t>
      </w:r>
      <w:proofErr w:type="gramStart"/>
      <w:r>
        <w:t>small domesticated</w:t>
      </w:r>
      <w:proofErr w:type="gramEnd"/>
      <w:r>
        <w:t xml:space="preserve"> goats originally derived from African stock, bred down to a manageable size. A full-grown pygmy goat stands around sixteen to twenty-three inches at the shoulder and is sturdy, barrel-bodied, and surprisingly strong for its size.</w:t>
      </w:r>
    </w:p>
    <w:p w14:paraId="39AD7F4F" w14:textId="77777777" w:rsidR="00EC6842" w:rsidRDefault="00000000">
      <w:pPr>
        <w:jc w:val="both"/>
      </w:pPr>
      <w:r>
        <w:t>Unlike most animals in this book, the goat is not exotic in the wild-animal sense; it’s a long-domesticated livestock species with thousands of years of partnership with humans behind it. That history shows in its temperament: goats are comfortable around people in a way a fennec fox never will be. They’re ruminants, meaning they have a four-chambered stomach and spend their days browsing, chewing, and re-chewing fibrous plant material. With good care, a pygmy goat lives a long time—commonly ten to fifteen years, sometimes more—so you’re welcoming a long-term member of the family.</w:t>
      </w:r>
    </w:p>
    <w:p w14:paraId="4FF9CF6B" w14:textId="77777777" w:rsidR="00EC6842" w:rsidRDefault="00000000">
      <w:pPr>
        <w:pStyle w:val="Heading2"/>
      </w:pPr>
      <w:r>
        <w:t xml:space="preserve">Personality &amp; what they’re </w:t>
      </w:r>
      <w:proofErr w:type="gramStart"/>
      <w:r>
        <w:t>actually like</w:t>
      </w:r>
      <w:proofErr w:type="gramEnd"/>
    </w:p>
    <w:p w14:paraId="3D970DEB" w14:textId="77777777" w:rsidR="00EC6842" w:rsidRDefault="00000000">
      <w:pPr>
        <w:jc w:val="both"/>
      </w:pPr>
      <w:r>
        <w:t xml:space="preserve">Goats are smart, and </w:t>
      </w:r>
      <w:proofErr w:type="gramStart"/>
      <w:r>
        <w:t>a smart animal is</w:t>
      </w:r>
      <w:proofErr w:type="gramEnd"/>
      <w:r>
        <w:t xml:space="preserve"> </w:t>
      </w:r>
      <w:proofErr w:type="gramStart"/>
      <w:r>
        <w:t>a mischievous animal</w:t>
      </w:r>
      <w:proofErr w:type="gramEnd"/>
      <w:r>
        <w:t>. Pygmy goats are curious, playful, and endlessly inventive, especially when it comes to testing the boundaries of their enclosure. They climb on everything, they investigate everything with their mouths, and they will absolutely exploit any weakness in a fence, gate latch, or fence line you’ve underestimated. “If a fence can’t hold water, it can’t hold a goat” is an old farmer’s joke that contains a great deal of truth.</w:t>
      </w:r>
    </w:p>
    <w:p w14:paraId="66FDC63D" w14:textId="77777777" w:rsidR="00EC6842" w:rsidRDefault="00000000">
      <w:pPr>
        <w:jc w:val="both"/>
      </w:pPr>
      <w:r>
        <w:t>A scene plays out on hobby farms everywhere: an owner installs what looks like perfectly good fencing, lets the goats out, and within the hour finds one standing serenely on the roof of the garden shed, another in the neighbor’s prize vegetable patch, and the latch of the supposedly secure gate flipped open by a clever set of lips. Goats test fences not out of malice but out of sheer inquisitive intelligence—they lean on them, climb them, nibble the latches, and probe for any weak point with the patience of a tiny escape committee. Owners quickly learn that goat fencing must be taller, sturdier, and more latch-proof than seems reasonable for an animal you can lift, and that any new goat will treat the perimeter as a puzzle to be solved. Combine that ingenuity with their bottomless appetite for testing what’s edible, and you have an animal that keeps you humble, entertained, and perpetually patching the fence line.</w:t>
      </w:r>
    </w:p>
    <w:p w14:paraId="30AAF225" w14:textId="77777777" w:rsidR="00EC6842" w:rsidRDefault="00000000">
      <w:pPr>
        <w:jc w:val="both"/>
      </w:pPr>
      <w:r>
        <w:t>They are also deeply, non-</w:t>
      </w:r>
      <w:proofErr w:type="spellStart"/>
      <w:r>
        <w:t>negotiably</w:t>
      </w:r>
      <w:proofErr w:type="spellEnd"/>
      <w:r>
        <w:t xml:space="preserve"> social, and this is the single most important thing to understand before getting one. </w:t>
      </w:r>
      <w:r>
        <w:rPr>
          <w:b/>
          <w:bCs/>
        </w:rPr>
        <w:t>A lone goat is a miserable goat.</w:t>
      </w:r>
      <w:r>
        <w:t xml:space="preserve"> Goats are herd animals to their core; kept alone, they become stressed, depressed, loud, and destructive. You must keep at least two. The flip side is that a small herd of goats is a riot of affection and personality—they bond with each other and with you, recognize their humans, come when called (when it suits them), and offer the kind of warm, comic companionship that wins people over completely.</w:t>
      </w:r>
    </w:p>
    <w:p w14:paraId="29184312" w14:textId="77777777" w:rsidR="00EC6842" w:rsidRDefault="00000000">
      <w:pPr>
        <w:pStyle w:val="Heading2"/>
      </w:pPr>
      <w:r>
        <w:t xml:space="preserve">Care </w:t>
      </w:r>
      <w:proofErr w:type="gramStart"/>
      <w:r>
        <w:t>at a glance</w:t>
      </w:r>
      <w:proofErr w:type="gramEnd"/>
    </w:p>
    <w:p w14:paraId="22D1C3E9" w14:textId="77777777" w:rsidR="00EC6842" w:rsidRDefault="00000000">
      <w:pPr>
        <w:jc w:val="both"/>
      </w:pPr>
      <w:r>
        <w:t>Goats need outdoor space, period. This is a pasture animal, not a house pet, and it requires a secure, well-fenced yard or paddock with shelter from rain, wind, and harsh sun. The fencing cannot be an afterthought—it must be genuinely goat-proof, which is a higher bar than most people expect from such a small animal.</w:t>
      </w:r>
    </w:p>
    <w:p w14:paraId="6455883A" w14:textId="77777777" w:rsidR="00EC6842" w:rsidRDefault="00000000">
      <w:pPr>
        <w:jc w:val="both"/>
      </w:pPr>
      <w:r>
        <w:t xml:space="preserve">Their diet is built on quality hay and </w:t>
      </w:r>
      <w:proofErr w:type="gramStart"/>
      <w:r>
        <w:t>browse</w:t>
      </w:r>
      <w:proofErr w:type="gramEnd"/>
      <w:r>
        <w:t>, with access to fresh water and appropriate minerals; goats are browsers who love to nibble a wide variety of plants. Crucially, some common plants are toxic to them, so the area must be checked and made safe. As ruminants, their digestive health depends on a steady, fiber-rich diet rather than rich treats. They need routine hoof trimming, parasite management, and vaccinations, which means a relationship with a livestock or farm vet. And again—companionship of their own kind is a care requirement, not an option.</w:t>
      </w:r>
    </w:p>
    <w:p w14:paraId="4057F6F5" w14:textId="77777777" w:rsidR="00EC6842" w:rsidRDefault="00000000">
      <w:pPr>
        <w:pStyle w:val="Heading2"/>
      </w:pPr>
      <w:r>
        <w:t>The hard truths</w:t>
      </w:r>
    </w:p>
    <w:p w14:paraId="09A9DF56" w14:textId="77777777" w:rsidR="00EC6842" w:rsidRDefault="00000000">
      <w:pPr>
        <w:jc w:val="both"/>
      </w:pPr>
      <w:r>
        <w:t>Goats are escape artists and demolition experts. They will climb your car, strip the bark off your favorite tree, eat the wrong plant, and engineer their way through a gate latch you’d have sworn was secure. Keeping them contained and keeping your landscaping intact is an ongoing battle.</w:t>
      </w:r>
    </w:p>
    <w:p w14:paraId="54E9A0E9" w14:textId="77777777" w:rsidR="00EC6842" w:rsidRDefault="00000000">
      <w:pPr>
        <w:jc w:val="both"/>
      </w:pPr>
      <w:r>
        <w:t>Intact male goats (bucks) develop a strong, musky odor, especially during breeding season, and can be harder to handle—which is why neutered males (</w:t>
      </w:r>
      <w:proofErr w:type="spellStart"/>
      <w:r>
        <w:t>wethers</w:t>
      </w:r>
      <w:proofErr w:type="spellEnd"/>
      <w:r>
        <w:t xml:space="preserve">) and females make far better pets. There’s also the matter of noise: goats are vocal, and a goat that wants your attention (or its </w:t>
      </w:r>
      <w:proofErr w:type="spellStart"/>
      <w:r>
        <w:t>herdmate’s</w:t>
      </w:r>
      <w:proofErr w:type="spellEnd"/>
      <w:r>
        <w:t>) can be loud.</w:t>
      </w:r>
    </w:p>
    <w:p w14:paraId="21CEED1A" w14:textId="77777777" w:rsidR="00EC6842" w:rsidRDefault="00000000">
      <w:pPr>
        <w:jc w:val="both"/>
      </w:pPr>
      <w:r>
        <w:t>Vet care is livestock vet care, which differs from typical small-animal practice, and you’ll need to source feed, manage hooves, and budget for at least two animals over a long lifespan. They are not, despite the adorable videos, an indoor or apartment pet. Trying to keep one as a house goat usually ends badly for everyone, the carpet included. And because goats are herd animals on a long timeline, the commitment compounds: you’re feeding, fencing, hoof-trimming, and providing veterinary care for at least two animals across ten to fifteen years, a scale of responsibility closer to a small farm than a household pet.</w:t>
      </w:r>
    </w:p>
    <w:p w14:paraId="1A6ACBD9" w14:textId="77777777" w:rsidR="00EC6842" w:rsidRDefault="00000000">
      <w:pPr>
        <w:pStyle w:val="Heading2"/>
      </w:pPr>
      <w:r>
        <w:t>Is this pet right for you?</w:t>
      </w:r>
    </w:p>
    <w:p w14:paraId="0E1B0FAA" w14:textId="77777777" w:rsidR="00EC6842" w:rsidRDefault="00000000">
      <w:pPr>
        <w:jc w:val="both"/>
      </w:pPr>
      <w:r>
        <w:t>Pygmy goats are wonderful for people with outdoor space—a rural property, a hobby farm, a generous fenced yard—who can commit to keeping at least two, building serious fencing, and providing livestock-style care for a decade-plus. For that owner, goats deliver an unmatched blend of affection, comedy, and personality.</w:t>
      </w:r>
    </w:p>
    <w:p w14:paraId="3F349957" w14:textId="77777777" w:rsidR="00EC6842" w:rsidRDefault="00000000">
      <w:pPr>
        <w:jc w:val="both"/>
      </w:pPr>
      <w:r>
        <w:t>They’re a poor fit for apartment dwellers, anyone without secure outdoor space, anyone hoping to keep just one, and anyone wanting a tidy, low-maintenance, contain-able pet. A goat will test every assumption you have about how clever and determined a small animal can be.</w:t>
      </w:r>
    </w:p>
    <w:p w14:paraId="63C839A6" w14:textId="77777777" w:rsidR="00B01731" w:rsidRDefault="00B01731">
      <w:pPr>
        <w:jc w:val="both"/>
      </w:pPr>
    </w:p>
    <w:p w14:paraId="397E22F4" w14:textId="149CD7BA" w:rsidR="00B01731" w:rsidRPr="00B01731" w:rsidRDefault="00000000" w:rsidP="00B01731">
      <w:pPr>
        <w:pBdr>
          <w:left w:val="single" w:sz="18" w:space="12" w:color="7FA8A3"/>
        </w:pBdr>
        <w:shd w:val="clear" w:color="auto" w:fill="EEF4F3"/>
        <w:spacing w:before="220" w:after="220" w:line="288" w:lineRule="auto"/>
        <w:ind w:left="220" w:right="140"/>
        <w:rPr>
          <w:b/>
          <w:bCs/>
          <w:sz w:val="22"/>
          <w:szCs w:val="22"/>
        </w:rPr>
      </w:pPr>
      <w:r w:rsidRPr="00B01731">
        <w:rPr>
          <w:color w:val="184F4A"/>
          <w:sz w:val="22"/>
          <w:szCs w:val="22"/>
        </w:rPr>
        <w:t xml:space="preserve"> </w:t>
      </w:r>
      <w:r w:rsidR="00B01731" w:rsidRPr="00B01731">
        <w:rPr>
          <w:b/>
          <w:bCs/>
          <w:sz w:val="22"/>
          <w:szCs w:val="22"/>
        </w:rPr>
        <w:t>Legality flag</w:t>
      </w:r>
    </w:p>
    <w:p w14:paraId="370FB4D2" w14:textId="77777777" w:rsidR="00B01731" w:rsidRPr="00B01731" w:rsidRDefault="00B01731" w:rsidP="00B01731">
      <w:pPr>
        <w:pBdr>
          <w:left w:val="single" w:sz="18" w:space="12" w:color="7FA8A3"/>
        </w:pBdr>
        <w:shd w:val="clear" w:color="auto" w:fill="EEF4F3"/>
        <w:spacing w:before="220" w:after="220" w:line="288" w:lineRule="auto"/>
        <w:ind w:left="220" w:right="140"/>
        <w:rPr>
          <w:color w:val="184F4A"/>
          <w:sz w:val="22"/>
          <w:szCs w:val="22"/>
        </w:rPr>
      </w:pPr>
      <w:r w:rsidRPr="00B01731">
        <w:rPr>
          <w:color w:val="184F4A"/>
          <w:sz w:val="22"/>
          <w:szCs w:val="22"/>
        </w:rPr>
        <w:t>Goats are livestock, and the biggest legal hurdle is usually local zoning rather than exotic-animal bans—many municipalities restrict or prohibit keeping livestock on residential property, set minimum acreage, or limit numbers. Rules vary widely by country, state, county, and city and do change, so check your local zoning ordinances and any agricultural regulations before getting goats. (See the dedicated legal chapter.)</w:t>
      </w:r>
    </w:p>
    <w:p w14:paraId="4A75DDBC" w14:textId="77777777" w:rsidR="00EC6842" w:rsidRDefault="00000000">
      <w:pPr>
        <w:pStyle w:val="Heading1"/>
        <w:pageBreakBefore/>
      </w:pPr>
      <w:bookmarkStart w:id="9" w:name="toc9"/>
      <w:r>
        <w:t>Chapter 6 — Tarantula</w:t>
      </w:r>
      <w:bookmarkEnd w:id="9"/>
    </w:p>
    <w:p w14:paraId="38F7666F" w14:textId="77777777" w:rsidR="00335891" w:rsidRDefault="00335891">
      <w:pPr>
        <w:pStyle w:val="Heading2"/>
      </w:pPr>
      <w:r>
        <w:rPr>
          <w:noProof/>
        </w:rPr>
        <w:drawing>
          <wp:inline distT="0" distB="0" distL="0" distR="0" wp14:anchorId="4CF11B16" wp14:editId="28D4D54F">
            <wp:extent cx="5705475" cy="4562475"/>
            <wp:effectExtent l="0" t="0" r="9525" b="9525"/>
            <wp:docPr id="170260169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05475" cy="4562475"/>
                    </a:xfrm>
                    <a:prstGeom prst="rect">
                      <a:avLst/>
                    </a:prstGeom>
                    <a:noFill/>
                    <a:ln>
                      <a:noFill/>
                    </a:ln>
                  </pic:spPr>
                </pic:pic>
              </a:graphicData>
            </a:graphic>
          </wp:inline>
        </w:drawing>
      </w:r>
    </w:p>
    <w:p w14:paraId="4CA4E2A0" w14:textId="77777777" w:rsidR="00335891" w:rsidRPr="00335891" w:rsidRDefault="00335891">
      <w:pPr>
        <w:pStyle w:val="Heading2"/>
        <w:rPr>
          <w:sz w:val="4"/>
          <w:szCs w:val="4"/>
        </w:rPr>
      </w:pPr>
    </w:p>
    <w:p w14:paraId="26C85129" w14:textId="0621757D" w:rsidR="00EC6842" w:rsidRDefault="00000000">
      <w:pPr>
        <w:pStyle w:val="Heading2"/>
      </w:pPr>
      <w:r>
        <w:t>The hook</w:t>
      </w:r>
    </w:p>
    <w:p w14:paraId="6DDE5FE4" w14:textId="77777777" w:rsidR="00EC6842" w:rsidRDefault="00000000">
      <w:pPr>
        <w:jc w:val="both"/>
      </w:pPr>
      <w:r>
        <w:t>Here is a fact that reliably stops people mid-sentence: a female tarantula of certain species can live for twenty, twenty-five, even thirty years. That spider in the corner of the enclosure may outlast your mortgage. And during all those decades, she’ll ask almost nothing of you—a meal every week or two, clean water, and to be left in peace. For all the shrieking that tarantulas inspire in horror movies, the reality of keeping one is almost meditative: a slow, low-maintenance, oddly calming relationship with one of evolution’s most patient predators.</w:t>
      </w:r>
    </w:p>
    <w:p w14:paraId="0711B168" w14:textId="77777777" w:rsidR="00EC6842" w:rsidRDefault="00000000">
      <w:pPr>
        <w:pStyle w:val="Heading2"/>
      </w:pPr>
      <w:r>
        <w:t>Meet the animal</w:t>
      </w:r>
    </w:p>
    <w:p w14:paraId="4CCF94C2" w14:textId="77777777" w:rsidR="00EC6842" w:rsidRDefault="00000000">
      <w:pPr>
        <w:jc w:val="both"/>
      </w:pPr>
      <w:r>
        <w:t xml:space="preserve">“Tarantula” covers a huge family of large, hairy spiders found across the warm regions of the world, from the Americas to Africa to Asia. For pet-keeping purposes, the most important division is between </w:t>
      </w:r>
      <w:r>
        <w:rPr>
          <w:b/>
          <w:bCs/>
        </w:rPr>
        <w:t>New World</w:t>
      </w:r>
      <w:r>
        <w:t xml:space="preserve"> species (from the Americas) and </w:t>
      </w:r>
      <w:proofErr w:type="gramStart"/>
      <w:r>
        <w:rPr>
          <w:b/>
          <w:bCs/>
        </w:rPr>
        <w:t>Old World</w:t>
      </w:r>
      <w:proofErr w:type="gramEnd"/>
      <w:r>
        <w:t xml:space="preserve"> species (from Africa, Asia, and Europe). New World tarantulas tend to be more docile and possess a defensive trick of flicking irritating “urticating” hairs from their abdomens when threatened. Old World tarantulas lack those hairs but are generally faster, more defensive, and have more potent venom—making them a poor choice for beginners.</w:t>
      </w:r>
    </w:p>
    <w:p w14:paraId="528AB63C" w14:textId="77777777" w:rsidR="00EC6842" w:rsidRDefault="00000000">
      <w:pPr>
        <w:jc w:val="both"/>
      </w:pPr>
      <w:r>
        <w:t xml:space="preserve">Tarantulas range from species that fit on a coin to giants like the goliath </w:t>
      </w:r>
      <w:proofErr w:type="spellStart"/>
      <w:r>
        <w:t>birdeater</w:t>
      </w:r>
      <w:proofErr w:type="spellEnd"/>
      <w:r>
        <w:t xml:space="preserve"> with a leg span approaching a dinner plate. The dramatic lifespan difference between sexes is worth knowing up front: females are the long-lived ones, reaching those impressive multi-decade ages, while males typically live only a handful of years, often dying within a year or two of reaching maturity. If longevity matters to you, you want a female.</w:t>
      </w:r>
    </w:p>
    <w:p w14:paraId="2E7DFAE2" w14:textId="77777777" w:rsidR="00EC6842" w:rsidRDefault="00000000">
      <w:pPr>
        <w:pStyle w:val="Heading2"/>
      </w:pPr>
      <w:r>
        <w:t xml:space="preserve">Personality &amp; what they’re </w:t>
      </w:r>
      <w:proofErr w:type="gramStart"/>
      <w:r>
        <w:t>actually like</w:t>
      </w:r>
      <w:proofErr w:type="gramEnd"/>
    </w:p>
    <w:p w14:paraId="320E76D6" w14:textId="77777777" w:rsidR="00EC6842" w:rsidRDefault="00000000">
      <w:pPr>
        <w:jc w:val="both"/>
      </w:pPr>
      <w:r>
        <w:t>Let’s manage expectations honestly: a tarantula is a display animal, not a companion. It does not bond, it does not recognize you, and it does not want to be petted. What it offers instead is the quiet fascination of observing a wild predator up close, going about its ancient business in a little glass window of habitat.</w:t>
      </w:r>
    </w:p>
    <w:p w14:paraId="6FF1B533" w14:textId="77777777" w:rsidR="00EC6842" w:rsidRDefault="00000000">
      <w:pPr>
        <w:jc w:val="both"/>
      </w:pPr>
      <w:r>
        <w:t>Most pet tarantulas, especially the popular New World beginner species, are calm and sedentary. They spend long stretches motionless, then spring to sudden, startling life when prey appears, seizing a cricket with a lightning strike. They go through a remarkable process called molting—periodically shedding their entire exoskeleton to grow, flipping onto their backs and laboriously pulling themselves free of their old shell, emerging soft, vulnerable, and slightly larger. A molting tarantula must never be disturbed; it’s the most delicate moment in its life. Beginners often panic at their first sight of a tarantula lying on its back, fearing it’s dead—when in fact it’s simply molting.</w:t>
      </w:r>
    </w:p>
    <w:p w14:paraId="26C14DFB" w14:textId="77777777" w:rsidR="00EC6842" w:rsidRDefault="00000000">
      <w:pPr>
        <w:jc w:val="both"/>
      </w:pPr>
      <w:r>
        <w:t xml:space="preserve">There’s a quiet ritual that experienced keepers come to know well. A tarantula approaching a molt often stops eating for days or even weeks, grows dark and dull in color, and then one day flips onto its back and goes still. The temptation to intervene is </w:t>
      </w:r>
      <w:proofErr w:type="gramStart"/>
      <w:r>
        <w:t>enormous, and</w:t>
      </w:r>
      <w:proofErr w:type="gramEnd"/>
      <w:r>
        <w:t xml:space="preserve"> resisting it is the single most important thing you can do: a molting tarantula is utterly defenseless, its new exoskeleton soft as wet paper, and a dropped cricket left in the enclosure or a well-meaning prod can prove fatal. </w:t>
      </w:r>
      <w:proofErr w:type="gramStart"/>
      <w:r>
        <w:t>So</w:t>
      </w:r>
      <w:proofErr w:type="gramEnd"/>
      <w:r>
        <w:t xml:space="preserve"> the keeper simply waits—removing uneaten prey, leaving the spider undisturbed, and checking only by glance—until, hours later, the tarantula has worked itself free of its old shell and lies beside its own ghostly cast-off, larger and gleaming. Watching that fresh tarantula slowly </w:t>
      </w:r>
      <w:proofErr w:type="gramStart"/>
      <w:r>
        <w:t>harden</w:t>
      </w:r>
      <w:proofErr w:type="gramEnd"/>
      <w:r>
        <w:t xml:space="preserve"> over the following days, then resume eating with renewed appetite, is one of the strangely moving rewards of keeping these patient, ancient animals. It teaches a kind of stillness that fast, demanding pets never could.</w:t>
      </w:r>
    </w:p>
    <w:p w14:paraId="60D951C0" w14:textId="77777777" w:rsidR="00EC6842" w:rsidRDefault="00000000">
      <w:pPr>
        <w:pStyle w:val="Heading2"/>
      </w:pPr>
      <w:r>
        <w:t xml:space="preserve">Care </w:t>
      </w:r>
      <w:proofErr w:type="gramStart"/>
      <w:r>
        <w:t>at a glance</w:t>
      </w:r>
      <w:proofErr w:type="gramEnd"/>
    </w:p>
    <w:p w14:paraId="0C221C1A" w14:textId="77777777" w:rsidR="00EC6842" w:rsidRDefault="00000000">
      <w:pPr>
        <w:jc w:val="both"/>
      </w:pPr>
      <w:r>
        <w:t xml:space="preserve">Simplicity is the tarantula’s great virtue. A single tarantula needs an appropriately sized enclosure—generally not too large, since most species feel secure in cozier quarters—with the right setup for </w:t>
      </w:r>
      <w:proofErr w:type="gramStart"/>
      <w:r>
        <w:t>its</w:t>
      </w:r>
      <w:proofErr w:type="gramEnd"/>
      <w:r>
        <w:t xml:space="preserve"> lifestyle. Some species are ground-dwelling burrowers needing deep substrate; others are arboreal tree-dwellers needing height and something to climb and anchor webbing </w:t>
      </w:r>
      <w:proofErr w:type="gramStart"/>
      <w:r>
        <w:t>to</w:t>
      </w:r>
      <w:proofErr w:type="gramEnd"/>
      <w:r>
        <w:t>. Matching the enclosure to the species is the key decision.</w:t>
      </w:r>
    </w:p>
    <w:p w14:paraId="139CD3C3" w14:textId="77777777" w:rsidR="00EC6842" w:rsidRDefault="00000000">
      <w:pPr>
        <w:jc w:val="both"/>
      </w:pPr>
      <w:r>
        <w:t xml:space="preserve">Temperature and humidity requirements vary by species, with most doing well at comfortable room temperatures and a humidity level suited to their natural range—desert species kept dry, rainforest species kept more humid. Feeding is wonderfully </w:t>
      </w:r>
      <w:proofErr w:type="gramStart"/>
      <w:r>
        <w:t>low-effort</w:t>
      </w:r>
      <w:proofErr w:type="gramEnd"/>
      <w:r>
        <w:t>: appropriately sized insects like crickets or roaches, offered roughly every week or two depending on the spider’s age and size, with smaller, younger spiders eating more often than large adults. A shallow water dish provides drinking water. Tarantulas are solitary and must be housed alone—put two together and one will likely eat the other.</w:t>
      </w:r>
    </w:p>
    <w:p w14:paraId="027489CE" w14:textId="77777777" w:rsidR="00EC6842" w:rsidRDefault="00000000">
      <w:pPr>
        <w:pStyle w:val="Heading2"/>
      </w:pPr>
      <w:r>
        <w:t>The hard truths</w:t>
      </w:r>
    </w:p>
    <w:p w14:paraId="4BD74C86" w14:textId="77777777" w:rsidR="00EC6842" w:rsidRDefault="00000000">
      <w:pPr>
        <w:jc w:val="both"/>
      </w:pPr>
      <w:r>
        <w:t xml:space="preserve">Handling is the central controversy, and the honest guidance </w:t>
      </w:r>
      <w:proofErr w:type="gramStart"/>
      <w:r>
        <w:t>is:</w:t>
      </w:r>
      <w:proofErr w:type="gramEnd"/>
      <w:r>
        <w:t xml:space="preserve"> minimize or avoid it. A fall from even a modest height can rupture a tarantula’s abdomen and kill it, and a startled spider may bite or, in New World species, flick urticating hairs that cause itching and irritation (and real discomfort if they reach your eyes). The animal gains nothing from being handled and risks everything, so most experienced keepers simply don’t.</w:t>
      </w:r>
    </w:p>
    <w:p w14:paraId="1D9F7C5D" w14:textId="77777777" w:rsidR="00EC6842" w:rsidRDefault="00000000">
      <w:pPr>
        <w:jc w:val="both"/>
      </w:pPr>
      <w:r>
        <w:t xml:space="preserve">Venom is worth understanding without melodrama. For the beginner-appropriate New World species, a bite is generally compared to a bee sting for most </w:t>
      </w:r>
      <w:proofErr w:type="gramStart"/>
      <w:r>
        <w:t>people—</w:t>
      </w:r>
      <w:proofErr w:type="gramEnd"/>
      <w:r>
        <w:t>unpleasant but not dangerous, barring an allergy. Old World species have more significant venom and should be left to experienced keepers. As with anything, individual allergic reactions are possible, which is another reason to keep handling to a minimum.</w:t>
      </w:r>
    </w:p>
    <w:p w14:paraId="0A72B170" w14:textId="77777777" w:rsidR="00EC6842" w:rsidRDefault="00000000">
      <w:pPr>
        <w:jc w:val="both"/>
      </w:pPr>
      <w:r>
        <w:t>Finding an exotic vet who treats invertebrates can be difficult, though tarantulas rarely need one. The biggest “hard truth” is really a soft one: that thirty-year potential lifespan is a genuine commitment, and a tarantula deserves to have its long, quiet life planned for. It’s worth pausing on that number, because a female tarantula acquired by a teenager could plausibly still be alive when that person is buying their first home—a span over which housing, jobs, and living situations all change, and the spider needs to be accounted for through every one of them.</w:t>
      </w:r>
    </w:p>
    <w:p w14:paraId="6D0DCB42" w14:textId="77777777" w:rsidR="00EC6842" w:rsidRDefault="00000000">
      <w:pPr>
        <w:pStyle w:val="Heading2"/>
      </w:pPr>
      <w:r>
        <w:t>Is this pet right for you?</w:t>
      </w:r>
    </w:p>
    <w:p w14:paraId="453B9E4F" w14:textId="77777777" w:rsidR="00EC6842" w:rsidRDefault="00000000">
      <w:pPr>
        <w:jc w:val="both"/>
      </w:pPr>
      <w:r>
        <w:t xml:space="preserve">A tarantula is an outstanding choice for the fascinated </w:t>
      </w:r>
      <w:proofErr w:type="gramStart"/>
      <w:r>
        <w:t>observer—someone</w:t>
      </w:r>
      <w:proofErr w:type="gramEnd"/>
      <w:r>
        <w:t xml:space="preserve"> who finds spiders beautiful rather than frightening, who wants an extraordinarily low-maintenance pet, and who’s content to watch rather than handle. Start with a docile New World species, and you have one of the easiest exotic pets in this entire book.</w:t>
      </w:r>
    </w:p>
    <w:p w14:paraId="1B3515F1" w14:textId="77777777" w:rsidR="00EC6842" w:rsidRDefault="00000000">
      <w:pPr>
        <w:jc w:val="both"/>
      </w:pPr>
      <w:r>
        <w:t>It’s wrong for anyone who wants an interactive, affectionate pet, anyone who’d be tempted to handle it constantly, and—obviously—anyone with a genuine fear of spiders. Old World species, meanwhile, are strictly for experienced keepers.</w:t>
      </w:r>
    </w:p>
    <w:p w14:paraId="4F0CDF4D" w14:textId="77777777" w:rsidR="00335891" w:rsidRDefault="00335891">
      <w:pPr>
        <w:jc w:val="both"/>
      </w:pPr>
    </w:p>
    <w:p w14:paraId="73152510" w14:textId="054BB2EB" w:rsidR="00335891" w:rsidRPr="00335891" w:rsidRDefault="00000000" w:rsidP="00335891">
      <w:pPr>
        <w:pBdr>
          <w:left w:val="single" w:sz="18" w:space="12" w:color="7FA8A3"/>
        </w:pBdr>
        <w:shd w:val="clear" w:color="auto" w:fill="EEF4F3"/>
        <w:spacing w:before="220" w:after="220" w:line="288" w:lineRule="auto"/>
        <w:ind w:left="220" w:right="140"/>
        <w:rPr>
          <w:b/>
          <w:bCs/>
          <w:sz w:val="22"/>
          <w:szCs w:val="22"/>
        </w:rPr>
      </w:pPr>
      <w:r w:rsidRPr="00335891">
        <w:rPr>
          <w:b/>
          <w:bCs/>
          <w:color w:val="184F4A"/>
          <w:sz w:val="22"/>
          <w:szCs w:val="22"/>
        </w:rPr>
        <w:t>🎨</w:t>
      </w:r>
      <w:r w:rsidR="00335891" w:rsidRPr="00335891">
        <w:rPr>
          <w:sz w:val="22"/>
          <w:szCs w:val="22"/>
        </w:rPr>
        <w:t xml:space="preserve"> </w:t>
      </w:r>
      <w:r w:rsidR="00335891" w:rsidRPr="00335891">
        <w:rPr>
          <w:b/>
          <w:bCs/>
          <w:sz w:val="22"/>
          <w:szCs w:val="22"/>
        </w:rPr>
        <w:t>Legality flag</w:t>
      </w:r>
    </w:p>
    <w:p w14:paraId="492DFAAC" w14:textId="23110B5F" w:rsidR="00EC6842" w:rsidRPr="00335891" w:rsidRDefault="00335891">
      <w:pPr>
        <w:pBdr>
          <w:left w:val="single" w:sz="18" w:space="12" w:color="7FA8A3"/>
        </w:pBdr>
        <w:shd w:val="clear" w:color="auto" w:fill="EEF4F3"/>
        <w:spacing w:before="220" w:after="220" w:line="288" w:lineRule="auto"/>
        <w:ind w:left="220" w:right="140"/>
        <w:rPr>
          <w:sz w:val="22"/>
          <w:szCs w:val="22"/>
        </w:rPr>
      </w:pPr>
      <w:r w:rsidRPr="00335891">
        <w:rPr>
          <w:color w:val="184F4A"/>
          <w:sz w:val="22"/>
          <w:szCs w:val="22"/>
        </w:rPr>
        <w:t>Tarantulas are legal in most places, but some regions restrict the keeping of exotic invertebrates, and importing certain species across borders may be regulated. Rules vary by country, state, and city and can change, so confirm that your chosen species is legal where you live before acquiring one. (See the dedicated legal chapter.)</w:t>
      </w:r>
    </w:p>
    <w:p w14:paraId="590F2DF5" w14:textId="4DA64958" w:rsidR="00335891" w:rsidRDefault="00000000" w:rsidP="00335891">
      <w:pPr>
        <w:pStyle w:val="Heading1"/>
        <w:pageBreakBefore/>
        <w:spacing w:line="480" w:lineRule="auto"/>
      </w:pPr>
      <w:bookmarkStart w:id="10" w:name="toc10"/>
      <w:r>
        <w:t>Chapter 7 — Bearded Dragon</w:t>
      </w:r>
      <w:bookmarkEnd w:id="10"/>
    </w:p>
    <w:p w14:paraId="7CFE553E" w14:textId="77777777" w:rsidR="00335891" w:rsidRDefault="00335891">
      <w:pPr>
        <w:pStyle w:val="Heading2"/>
      </w:pPr>
      <w:r>
        <w:rPr>
          <w:noProof/>
        </w:rPr>
        <w:drawing>
          <wp:inline distT="0" distB="0" distL="0" distR="0" wp14:anchorId="31945111" wp14:editId="3CF89E11">
            <wp:extent cx="5705475" cy="4562475"/>
            <wp:effectExtent l="0" t="0" r="9525" b="9525"/>
            <wp:docPr id="31725030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05475" cy="4562475"/>
                    </a:xfrm>
                    <a:prstGeom prst="rect">
                      <a:avLst/>
                    </a:prstGeom>
                    <a:noFill/>
                    <a:ln>
                      <a:noFill/>
                    </a:ln>
                  </pic:spPr>
                </pic:pic>
              </a:graphicData>
            </a:graphic>
          </wp:inline>
        </w:drawing>
      </w:r>
    </w:p>
    <w:p w14:paraId="162ABF40" w14:textId="77777777" w:rsidR="00335891" w:rsidRPr="00335891" w:rsidRDefault="00335891">
      <w:pPr>
        <w:pStyle w:val="Heading2"/>
        <w:rPr>
          <w:sz w:val="4"/>
          <w:szCs w:val="4"/>
        </w:rPr>
      </w:pPr>
    </w:p>
    <w:p w14:paraId="22A91383" w14:textId="4419359E" w:rsidR="00EC6842" w:rsidRDefault="00000000">
      <w:pPr>
        <w:pStyle w:val="Heading2"/>
      </w:pPr>
      <w:r>
        <w:t>The hook</w:t>
      </w:r>
    </w:p>
    <w:p w14:paraId="4B5E5A7C" w14:textId="77777777" w:rsidR="00EC6842" w:rsidRDefault="00000000">
      <w:pPr>
        <w:jc w:val="both"/>
      </w:pPr>
      <w:r>
        <w:t xml:space="preserve">Sit quietly near a bearded dragon and you may witness something that looks unmistakably like a greeting: the lizard slowly lifts one front leg and rotates it in a smooth, circular wave, as if hailing a tiny reptilian taxi. It’s adorable, and it’s also real communication. Arm-waving is part of the bearded dragon’s body language—a submissive, peace-making gesture they use with each other to say, roughly, “I see you, and I’m no threat.” That a cold-blooded reptile has a whole repertoire of </w:t>
      </w:r>
      <w:proofErr w:type="gramStart"/>
      <w:r>
        <w:t>gestures, and</w:t>
      </w:r>
      <w:proofErr w:type="gramEnd"/>
      <w:r>
        <w:t xml:space="preserve"> will happily ride around on your shoulder while performing them, is a big part of why the “beardie” has become one of the most beloved pet reptiles in the world.</w:t>
      </w:r>
    </w:p>
    <w:p w14:paraId="7DC23556" w14:textId="77777777" w:rsidR="00EC6842" w:rsidRDefault="00000000">
      <w:pPr>
        <w:pStyle w:val="Heading2"/>
      </w:pPr>
      <w:r>
        <w:t>Meet the animal</w:t>
      </w:r>
    </w:p>
    <w:p w14:paraId="1E8532D5" w14:textId="77777777" w:rsidR="00EC6842" w:rsidRDefault="00000000">
      <w:pPr>
        <w:jc w:val="both"/>
      </w:pPr>
      <w:r>
        <w:t>The bearded dragon (</w:t>
      </w:r>
      <w:r>
        <w:rPr>
          <w:i/>
          <w:iCs/>
        </w:rPr>
        <w:t xml:space="preserve">Pogona </w:t>
      </w:r>
      <w:proofErr w:type="spellStart"/>
      <w:r>
        <w:rPr>
          <w:i/>
          <w:iCs/>
        </w:rPr>
        <w:t>vitticeps</w:t>
      </w:r>
      <w:proofErr w:type="spellEnd"/>
      <w:r>
        <w:t>) hails from the hot, arid scrublands and deserts of central Australia, where it basks on rocks and branches, soaking up the fierce sun to power its body. The name comes from the spiky “beard” of skin under its chin, which it can puff out and darken—a display used in courtship, dominance, and defense. When threatened, a beardie flares this beard and opens its mouth wide to look as large and unappealing as possible.</w:t>
      </w:r>
    </w:p>
    <w:p w14:paraId="76FBE254" w14:textId="77777777" w:rsidR="00EC6842" w:rsidRDefault="00000000">
      <w:pPr>
        <w:jc w:val="both"/>
      </w:pPr>
      <w:r>
        <w:t>Adults typically reach somewhere around eighteen to twenty-four inches from nose to tail tip, and they live, with good care, roughly ten to fifteen years. They’re sturdy, substantial lizards with real heft and presence, equipped with strong legs for climbing and a calm, deliberate way of surveying their world. Their natural diet shifts with age: young dragons are voracious insect-eaters fueling rapid growth, while adults eat proportionally more leafy greens and vegetables.</w:t>
      </w:r>
    </w:p>
    <w:p w14:paraId="38269F43" w14:textId="77777777" w:rsidR="00EC6842" w:rsidRDefault="00000000">
      <w:pPr>
        <w:pStyle w:val="Heading2"/>
      </w:pPr>
      <w:r>
        <w:t xml:space="preserve">Personality &amp; what they’re </w:t>
      </w:r>
      <w:proofErr w:type="gramStart"/>
      <w:r>
        <w:t>actually like</w:t>
      </w:r>
      <w:proofErr w:type="gramEnd"/>
    </w:p>
    <w:p w14:paraId="3CB892CD" w14:textId="77777777" w:rsidR="00EC6842" w:rsidRDefault="00000000">
      <w:pPr>
        <w:jc w:val="both"/>
      </w:pPr>
      <w:r>
        <w:t xml:space="preserve">If reptiles have ambassadors, the bearded dragon is one. They are famously docile, tolerant of handling, and possessed of an unhurried, easygoing temperament that makes them ideal for keepers who want a reptile they can </w:t>
      </w:r>
      <w:proofErr w:type="gramStart"/>
      <w:r>
        <w:t>actually interact</w:t>
      </w:r>
      <w:proofErr w:type="gramEnd"/>
      <w:r>
        <w:t xml:space="preserve"> with. Many beardies seem to genuinely enjoy the warmth of their human’s hand or shoulder—not out of affection in the mammalian sense, but as a convenient basking spot with a heartbeat.</w:t>
      </w:r>
    </w:p>
    <w:p w14:paraId="0FE48490" w14:textId="77777777" w:rsidR="00EC6842" w:rsidRDefault="00000000">
      <w:pPr>
        <w:jc w:val="both"/>
      </w:pPr>
      <w:r>
        <w:t xml:space="preserve">They’re diurnal, active during the day, which makes them a refreshing change from all the nocturnal animals in this book—your beardie will be awake and alert during your waking hours. They have expressive body language beyond the famous arm-wave, including head-bobbing (often a dominance display) and that dramatic beard-flaring. They also have a habit, in cooler months, of </w:t>
      </w:r>
      <w:proofErr w:type="gramStart"/>
      <w:r>
        <w:t>slowing way</w:t>
      </w:r>
      <w:proofErr w:type="gramEnd"/>
      <w:r>
        <w:t xml:space="preserve"> down for a period of dormancy called brumation, the reptile equivalent of hibernation, during which they eat little and sleep a great deal. First-time owners often worry their dragon is ill when it’s simply </w:t>
      </w:r>
      <w:proofErr w:type="spellStart"/>
      <w:r>
        <w:t>brumating</w:t>
      </w:r>
      <w:proofErr w:type="spellEnd"/>
      <w:r>
        <w:t>.</w:t>
      </w:r>
    </w:p>
    <w:p w14:paraId="4CBE43BB" w14:textId="77777777" w:rsidR="00EC6842" w:rsidRDefault="00000000">
      <w:pPr>
        <w:jc w:val="both"/>
      </w:pPr>
      <w:r>
        <w:t xml:space="preserve">Consider the seasonal rhythm of living with a beardie. For most of the year, your dragon greets the morning by climbing to its basking spot, flattening its body to soak up the heat, and watching the room with bright, alert interest—it may “wave” as you approach, bob its head, or trundle to the glass when it spots the container of insects. Feeding an adult becomes a pleasant routine of chopped greens in the morning and a smaller insect course, the dragon snapping up dusted crickets with comic enthusiasm. Then, as the days shorten, that same dragon may begin sleeping more, eating less, and burrowing into a corner for days at a stretch. A new owner watching this for the first time often spirals into worry, convinced something is wrong, when in fact the dragon is simply following the ancient pull of brumation. Knowing the difference between a </w:t>
      </w:r>
      <w:proofErr w:type="spellStart"/>
      <w:r>
        <w:t>brumating</w:t>
      </w:r>
      <w:proofErr w:type="spellEnd"/>
      <w:r>
        <w:t xml:space="preserve"> dragon and a sick one—and a reptile vet can help you tell them apart—is part of the quiet competence that good beardie keeping builds over time.</w:t>
      </w:r>
    </w:p>
    <w:p w14:paraId="3A393859" w14:textId="77777777" w:rsidR="00EC6842" w:rsidRDefault="00000000">
      <w:pPr>
        <w:pStyle w:val="Heading2"/>
      </w:pPr>
      <w:r>
        <w:t xml:space="preserve">Care </w:t>
      </w:r>
      <w:proofErr w:type="gramStart"/>
      <w:r>
        <w:t>at a glance</w:t>
      </w:r>
      <w:proofErr w:type="gramEnd"/>
    </w:p>
    <w:p w14:paraId="403378E3" w14:textId="77777777" w:rsidR="00EC6842" w:rsidRDefault="00000000">
      <w:pPr>
        <w:jc w:val="both"/>
      </w:pPr>
      <w:r>
        <w:t>The bearded dragon’s needs revolve around recreating a slice of the Australian desert. They require a large enclosure—bigger than many beginners expect, with generous floor space for an adult—outfitted with a carefully managed heat and light setup. This means a hot basking spot (notably warm, often around 95–110°F at the basking site) along with a cooler zone, so the dragon can thermoregulate by moving between them.</w:t>
      </w:r>
    </w:p>
    <w:p w14:paraId="11B16C0B" w14:textId="77777777" w:rsidR="00EC6842" w:rsidRDefault="00000000">
      <w:pPr>
        <w:jc w:val="both"/>
      </w:pPr>
      <w:r>
        <w:t xml:space="preserve">Critically, they need proper </w:t>
      </w:r>
      <w:r>
        <w:rPr>
          <w:b/>
          <w:bCs/>
        </w:rPr>
        <w:t>UVB lighting.</w:t>
      </w:r>
      <w:r>
        <w:t xml:space="preserve"> Without ultraviolet light, a bearded dragon cannot synthesize vitamin D3 and properly use calcium, leading to metabolic bone </w:t>
      </w:r>
      <w:proofErr w:type="gramStart"/>
      <w:r>
        <w:t>disease—</w:t>
      </w:r>
      <w:proofErr w:type="gramEnd"/>
      <w:r>
        <w:t xml:space="preserve">one of the most common and preventable tragedies in reptile keeping. The UVB bulb must be the right type and </w:t>
      </w:r>
      <w:proofErr w:type="gramStart"/>
      <w:r>
        <w:t>replaced</w:t>
      </w:r>
      <w:proofErr w:type="gramEnd"/>
      <w:r>
        <w:t xml:space="preserve"> on schedule, as its output fades before the visible light does.</w:t>
      </w:r>
    </w:p>
    <w:p w14:paraId="5E8A91B9" w14:textId="77777777" w:rsidR="00EC6842" w:rsidRDefault="00000000">
      <w:pPr>
        <w:jc w:val="both"/>
      </w:pPr>
      <w:r>
        <w:t>Diet is omnivorous and age-dependent: a mix of appropriately sized insects (dusted with calcium supplement) and fresh leafy greens and vegetables, with the balance tilting toward greens as the dragon matures. Fresh water and the right substrate (chosen to avoid impaction risk) round out the setup. Bearded dragons are solitary and should be housed alone—two together, especially males, often leads to dominance fighting and injury.</w:t>
      </w:r>
    </w:p>
    <w:p w14:paraId="05055B19" w14:textId="77777777" w:rsidR="00EC6842" w:rsidRDefault="00000000">
      <w:pPr>
        <w:pStyle w:val="Heading2"/>
      </w:pPr>
      <w:r>
        <w:t>The hard truths</w:t>
      </w:r>
    </w:p>
    <w:p w14:paraId="39848F58" w14:textId="77777777" w:rsidR="00EC6842" w:rsidRDefault="00000000">
      <w:pPr>
        <w:jc w:val="both"/>
      </w:pPr>
      <w:r>
        <w:t>The upfront cost and complexity of a proper enclosure surprises people. A correct setup—large tank, basking and UVB lighting, thermostats, thermometers—represents a real investment, often more than the dragon itself, and cutting corners on heat or UVB directly harms the animal’s health.</w:t>
      </w:r>
    </w:p>
    <w:p w14:paraId="2D7C04D4" w14:textId="77777777" w:rsidR="00EC6842" w:rsidRDefault="00000000">
      <w:pPr>
        <w:jc w:val="both"/>
      </w:pPr>
      <w:r>
        <w:t xml:space="preserve">Like all reptiles, bearded dragons can carry salmonella, so good hand-washing hygiene after handling and cleaning is essential, particularly in households with young children, the elderly, or anyone </w:t>
      </w:r>
      <w:proofErr w:type="gramStart"/>
      <w:r>
        <w:t>immunocompromised</w:t>
      </w:r>
      <w:proofErr w:type="gramEnd"/>
      <w:r>
        <w:t>. They produce waste that needs regular cleaning, and the insect side of their diet means keeping (and feeding) live crickets or roaches, which not everyone relishes.</w:t>
      </w:r>
    </w:p>
    <w:p w14:paraId="09D1F509" w14:textId="77777777" w:rsidR="00EC6842" w:rsidRDefault="00000000">
      <w:pPr>
        <w:jc w:val="both"/>
      </w:pPr>
      <w:r>
        <w:t>That ten-to-fifteen-year lifespan is a genuine commitment, and reptile-savvy exotic vets, while more common than for some animals in this book, still aren’t everywhere—so locate one in advance. Ongoing costs add up too: replacement UVB bulbs on a schedule, electricity to run heat lamps around the clock, and a steady supply of feeder insects and fresh greens all become permanent line items in the household budget.</w:t>
      </w:r>
    </w:p>
    <w:p w14:paraId="56B220B3" w14:textId="77777777" w:rsidR="00EC6842" w:rsidRDefault="00000000">
      <w:pPr>
        <w:pStyle w:val="Heading2"/>
      </w:pPr>
      <w:r>
        <w:t>Is this pet right for you?</w:t>
      </w:r>
    </w:p>
    <w:p w14:paraId="0A9D6958" w14:textId="77777777" w:rsidR="00EC6842" w:rsidRDefault="00000000">
      <w:pPr>
        <w:jc w:val="both"/>
      </w:pPr>
      <w:r>
        <w:t>The bearded dragon is arguably the best beginner reptile for someone who wants an interactive, handleable, daytime-active pet and is willing to invest in a proper habitat and learn the essentials of heat, UVB, and diet. For families with respectful older children especially, a beardie can be a wonderful, engaging introduction to reptile keeping.</w:t>
      </w:r>
    </w:p>
    <w:p w14:paraId="53DF012D" w14:textId="77777777" w:rsidR="00EC6842" w:rsidRDefault="00000000">
      <w:pPr>
        <w:jc w:val="both"/>
      </w:pPr>
      <w:r>
        <w:t>It’s a weaker fit for anyone unwilling to budget for the full setup, anyone squeamish about feeding live insects, and anyone wanting a no-maintenance pet—the daily and weekly care, while manageable, is real.</w:t>
      </w:r>
    </w:p>
    <w:p w14:paraId="53FCCAEF" w14:textId="77777777" w:rsidR="00335891" w:rsidRDefault="00335891">
      <w:pPr>
        <w:jc w:val="both"/>
      </w:pPr>
    </w:p>
    <w:p w14:paraId="6D5755A9" w14:textId="788FB7C3" w:rsidR="00335891" w:rsidRPr="00335891" w:rsidRDefault="00335891" w:rsidP="00335891">
      <w:pPr>
        <w:pBdr>
          <w:left w:val="single" w:sz="18" w:space="12" w:color="7FA8A3"/>
        </w:pBdr>
        <w:shd w:val="clear" w:color="auto" w:fill="EEF4F3"/>
        <w:spacing w:before="220" w:after="220" w:line="288" w:lineRule="auto"/>
        <w:ind w:left="220" w:right="140"/>
        <w:rPr>
          <w:b/>
          <w:bCs/>
          <w:sz w:val="22"/>
          <w:szCs w:val="22"/>
        </w:rPr>
      </w:pPr>
      <w:r w:rsidRPr="00335891">
        <w:rPr>
          <w:b/>
          <w:bCs/>
          <w:sz w:val="22"/>
          <w:szCs w:val="22"/>
        </w:rPr>
        <w:t>Legality flag</w:t>
      </w:r>
    </w:p>
    <w:p w14:paraId="462D1229" w14:textId="0ED766CE" w:rsidR="00EC6842" w:rsidRPr="00335891" w:rsidRDefault="00335891">
      <w:pPr>
        <w:pBdr>
          <w:left w:val="single" w:sz="18" w:space="12" w:color="7FA8A3"/>
        </w:pBdr>
        <w:shd w:val="clear" w:color="auto" w:fill="EEF4F3"/>
        <w:spacing w:before="220" w:after="220" w:line="288" w:lineRule="auto"/>
        <w:ind w:left="220" w:right="140"/>
        <w:rPr>
          <w:sz w:val="22"/>
          <w:szCs w:val="22"/>
        </w:rPr>
      </w:pPr>
      <w:r w:rsidRPr="00335891">
        <w:rPr>
          <w:color w:val="184F4A"/>
          <w:sz w:val="22"/>
          <w:szCs w:val="22"/>
        </w:rPr>
        <w:t>Bearded dragons are widely legal and popular, but there are notable exceptions—Australia, their native country, prohibits exporting native wildlife, and some specific regions have their own restrictions. Always confirm the rules where you live, as regulations vary by country, state, and city and can change. (See the dedicated legal chapter.)</w:t>
      </w:r>
    </w:p>
    <w:p w14:paraId="4A1E76FA" w14:textId="77777777" w:rsidR="00EC6842" w:rsidRDefault="00000000" w:rsidP="00335891">
      <w:pPr>
        <w:pStyle w:val="Heading1"/>
        <w:pageBreakBefore/>
        <w:spacing w:line="480" w:lineRule="auto"/>
      </w:pPr>
      <w:bookmarkStart w:id="11" w:name="toc11"/>
      <w:r>
        <w:t>Chapter 8 — Chinchilla</w:t>
      </w:r>
      <w:bookmarkEnd w:id="11"/>
    </w:p>
    <w:p w14:paraId="588B943E" w14:textId="77777777" w:rsidR="00335891" w:rsidRDefault="00335891">
      <w:pPr>
        <w:pStyle w:val="Heading2"/>
      </w:pPr>
      <w:r>
        <w:rPr>
          <w:noProof/>
        </w:rPr>
        <w:drawing>
          <wp:inline distT="0" distB="0" distL="0" distR="0" wp14:anchorId="5CCEB915" wp14:editId="7EDB4525">
            <wp:extent cx="5705475" cy="4562475"/>
            <wp:effectExtent l="0" t="0" r="9525" b="9525"/>
            <wp:docPr id="92373558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05475" cy="4562475"/>
                    </a:xfrm>
                    <a:prstGeom prst="rect">
                      <a:avLst/>
                    </a:prstGeom>
                    <a:noFill/>
                    <a:ln>
                      <a:noFill/>
                    </a:ln>
                  </pic:spPr>
                </pic:pic>
              </a:graphicData>
            </a:graphic>
          </wp:inline>
        </w:drawing>
      </w:r>
    </w:p>
    <w:p w14:paraId="3CCE61A0" w14:textId="77777777" w:rsidR="00335891" w:rsidRPr="00335891" w:rsidRDefault="00335891">
      <w:pPr>
        <w:pStyle w:val="Heading2"/>
        <w:rPr>
          <w:sz w:val="4"/>
          <w:szCs w:val="4"/>
        </w:rPr>
      </w:pPr>
    </w:p>
    <w:p w14:paraId="0DC7249F" w14:textId="7DC2FF70" w:rsidR="00EC6842" w:rsidRDefault="00000000">
      <w:pPr>
        <w:pStyle w:val="Heading2"/>
      </w:pPr>
      <w:r>
        <w:t>The hook</w:t>
      </w:r>
    </w:p>
    <w:p w14:paraId="2BD4AC66" w14:textId="77777777" w:rsidR="00EC6842" w:rsidRDefault="00000000">
      <w:pPr>
        <w:jc w:val="both"/>
      </w:pPr>
      <w:r>
        <w:t xml:space="preserve">A chinchilla’s fur is so impossibly dense that fleas and parasites literally cannot live in it—there’s no room for them to reach the skin, and they’d suffocate trying. Where a human grows a single hair from each follicle, a chinchilla grows dozens, packing in a coat so plush and fine that it feels less like fur and more like a cloud you could fall into. This same fur is why you must </w:t>
      </w:r>
      <w:r>
        <w:rPr>
          <w:i/>
          <w:iCs/>
        </w:rPr>
        <w:t>never</w:t>
      </w:r>
      <w:r>
        <w:t xml:space="preserve"> let a chinchilla get wet; the coat is so thick that it can’t dry properly and will grow mold and fungus against the skin. So instead of bathing in water, a chinchilla bathes in dust—rolling and flipping in fine volcanic ash with a look of pure, unbridled ecstasy.</w:t>
      </w:r>
    </w:p>
    <w:p w14:paraId="18E68738" w14:textId="77777777" w:rsidR="00EC6842" w:rsidRDefault="00000000">
      <w:pPr>
        <w:pStyle w:val="Heading2"/>
      </w:pPr>
      <w:r>
        <w:t>Meet the animal</w:t>
      </w:r>
    </w:p>
    <w:p w14:paraId="5EDE31BB" w14:textId="77777777" w:rsidR="00EC6842" w:rsidRDefault="00000000">
      <w:pPr>
        <w:jc w:val="both"/>
      </w:pPr>
      <w:r>
        <w:t xml:space="preserve">Chinchillas are </w:t>
      </w:r>
      <w:proofErr w:type="gramStart"/>
      <w:r>
        <w:t>rodents</w:t>
      </w:r>
      <w:proofErr w:type="gramEnd"/>
      <w:r>
        <w:t xml:space="preserve"> native to the high Andes mountains of South America, where they evolved in a cold, dry, rocky landscape at punishing altitudes. That mountain origin explains nearly everything about their care: the extraordinary fur that kept them warm in thin alpine air, their sensitivity to heat, and their nimble, leaping agility across rocky terrain. They were hunted nearly to extinction in the wild for that very fur, and the pets we keep today descend from animals bred in captivity for over a century.</w:t>
      </w:r>
    </w:p>
    <w:p w14:paraId="0D26AA3A" w14:textId="77777777" w:rsidR="00EC6842" w:rsidRDefault="00000000">
      <w:pPr>
        <w:jc w:val="both"/>
      </w:pPr>
      <w:r>
        <w:t>Here’s a number that startles people: chinchillas are remarkably long-lived for small rodents, frequently reaching ten to twenty years. That’s not a typo—a chinchilla can be a fifteen-year-plus commitment, comparable to a dog or cat, which makes the casual “</w:t>
      </w:r>
      <w:proofErr w:type="gramStart"/>
      <w:r>
        <w:t>small caged</w:t>
      </w:r>
      <w:proofErr w:type="gramEnd"/>
      <w:r>
        <w:t xml:space="preserve"> pet” framing wildly misleading. They’re modestly sized, soft, round-eared, and large-eyed, built for a crepuscular life of dawn-and-dusk activity.</w:t>
      </w:r>
    </w:p>
    <w:p w14:paraId="1F5D3E00" w14:textId="77777777" w:rsidR="00EC6842" w:rsidRDefault="00000000">
      <w:pPr>
        <w:pStyle w:val="Heading2"/>
      </w:pPr>
      <w:r>
        <w:t xml:space="preserve">Personality &amp; what they’re </w:t>
      </w:r>
      <w:proofErr w:type="gramStart"/>
      <w:r>
        <w:t>actually like</w:t>
      </w:r>
      <w:proofErr w:type="gramEnd"/>
    </w:p>
    <w:p w14:paraId="5720520D" w14:textId="77777777" w:rsidR="00EC6842" w:rsidRDefault="00000000">
      <w:pPr>
        <w:jc w:val="both"/>
      </w:pPr>
      <w:r>
        <w:t xml:space="preserve">Chinchillas are curious, energetic, and astonishingly athletic. In a moment of </w:t>
      </w:r>
      <w:proofErr w:type="gramStart"/>
      <w:r>
        <w:t>excitement</w:t>
      </w:r>
      <w:proofErr w:type="gramEnd"/>
      <w:r>
        <w:t xml:space="preserve"> they can leap several feet straight up, bouncing off walls and shelves with springy abandon</w:t>
      </w:r>
      <w:proofErr w:type="gramStart"/>
      <w:r>
        <w:t>—“</w:t>
      </w:r>
      <w:proofErr w:type="gramEnd"/>
      <w:r>
        <w:t>popcorning,” some owners call it. They’re most active in the twilight hours and at night, so a chinchilla’s social calendar peaks around dawn and dusk.</w:t>
      </w:r>
    </w:p>
    <w:p w14:paraId="0DF8A494" w14:textId="77777777" w:rsidR="00EC6842" w:rsidRDefault="00000000">
      <w:pPr>
        <w:jc w:val="both"/>
      </w:pPr>
      <w:r>
        <w:t>They can be affectionate and will bond with patient owners, but they’re not natural cuddlers, and this is important to understand: chinchillas are delicate, fast, and easily stressed, which makes them a poor match for young children who want to grab and squeeze. They startle easily and move like lightning. They also have a remarkable defense mechanism called “fur slip”—if grabbed too roughly or caught by a predator, a chinchilla can release a patch of fur to escape, leaving a bald spot that takes time to regrow. The lesson is to handle gently, calmly, and only once trust is built.</w:t>
      </w:r>
    </w:p>
    <w:p w14:paraId="16CE6BCE" w14:textId="77777777" w:rsidR="00EC6842" w:rsidRDefault="00000000">
      <w:pPr>
        <w:jc w:val="both"/>
      </w:pPr>
      <w:r>
        <w:t xml:space="preserve">The dust bath is the great daily comedy of chinchilla ownership, and it’s worth picturing. You set a shallow container of fine, talcum-soft chinchilla dust into the cage, and your chinchilla—who may have been ignoring you entirely—rockets over and hurls itself in, flipping, rolling, and spinning in fast, gleeful somersaults that send a small cloud of dust into the air and a look of pure bliss across its face. It’s hygiene and joy rolled into one, the substitute for the water bath it can never have. But the same dense coat that makes the dust bath necessary also makes heat deadly, and the contrast is stark: a chinchilla that’s overheating doesn’t somersault, it lies flat and listless, its ears flushed red, in genuine danger. Learning to read your chinchilla—exuberant in cool comfort, distressed in warmth—becomes second nature, and it’s why seasoned keepers obsess over room temperature the way other pet </w:t>
      </w:r>
      <w:proofErr w:type="gramStart"/>
      <w:r>
        <w:t>owners</w:t>
      </w:r>
      <w:proofErr w:type="gramEnd"/>
      <w:r>
        <w:t xml:space="preserve"> fuss over food. Get the climate right, offer the dust, handle with patience, and you’ll have a springy, velvet-soft companion for the better part of two decades.</w:t>
      </w:r>
    </w:p>
    <w:p w14:paraId="080A6D7E" w14:textId="77777777" w:rsidR="00EC6842" w:rsidRDefault="00000000">
      <w:pPr>
        <w:pStyle w:val="Heading2"/>
      </w:pPr>
      <w:r>
        <w:t xml:space="preserve">Care </w:t>
      </w:r>
      <w:proofErr w:type="gramStart"/>
      <w:r>
        <w:t>at a glance</w:t>
      </w:r>
      <w:proofErr w:type="gramEnd"/>
    </w:p>
    <w:p w14:paraId="13174255" w14:textId="77777777" w:rsidR="00EC6842" w:rsidRDefault="00000000">
      <w:pPr>
        <w:jc w:val="both"/>
      </w:pPr>
      <w:r>
        <w:t>Temperature is the absolute top priority, and it can be a deal-breaker. Because of that dense, heat-trapping fur, chinchillas are dangerously prone to overheating; they need a consistently cool environment, generally below the mid-70s°F, and can suffer fatal heatstroke in conditions a human would find merely warm. If you live somewhere hot and can’t reliably keep a room cool, a chinchilla is not the pet for you.</w:t>
      </w:r>
    </w:p>
    <w:p w14:paraId="7E587C42" w14:textId="77777777" w:rsidR="00EC6842" w:rsidRDefault="00000000">
      <w:pPr>
        <w:jc w:val="both"/>
      </w:pPr>
      <w:r>
        <w:t xml:space="preserve">They need a large, tall, multi-level cage—they’re climbers and jumpers—with safe ledges, hides, and plenty of room to move. Their diet is built on high-quality grass hay, available </w:t>
      </w:r>
      <w:proofErr w:type="gramStart"/>
      <w:r>
        <w:t>at all times</w:t>
      </w:r>
      <w:proofErr w:type="gramEnd"/>
      <w:r>
        <w:t>, supplemented with appropriate chinchilla pellets and very limited treats; their digestive systems are sensitive and easily upset by sugary or fatty foods. Like all rodents, their teeth grow continuously, so they need constant access to safe things to gnaw to keep those teeth worn down. And they require regular dust baths—offered for a short time several times a week using special chinchilla dust—to keep that magnificent coat clean and healthy.</w:t>
      </w:r>
    </w:p>
    <w:p w14:paraId="23A3F7D3" w14:textId="77777777" w:rsidR="00EC6842" w:rsidRDefault="00000000">
      <w:pPr>
        <w:pStyle w:val="Heading2"/>
      </w:pPr>
      <w:r>
        <w:t>The hard truths</w:t>
      </w:r>
    </w:p>
    <w:p w14:paraId="64671944" w14:textId="77777777" w:rsidR="00EC6842" w:rsidRDefault="00000000">
      <w:pPr>
        <w:jc w:val="both"/>
      </w:pPr>
      <w:r>
        <w:t>The heat sensitivity bears repeating because it’s the most common cause of chinchilla deaths in homes: a hot day, a failed air conditioner, a sunny window, and a chinchilla can decline frighteningly fast. Climate control isn’t optional.</w:t>
      </w:r>
    </w:p>
    <w:p w14:paraId="624127B5" w14:textId="77777777" w:rsidR="00EC6842" w:rsidRDefault="00000000">
      <w:pPr>
        <w:jc w:val="both"/>
      </w:pPr>
      <w:r>
        <w:t>That long lifespan is a double-edged sword—wonderful if you’re committed, daunting if you’re not, and it means you must plan for who cares for the animal across fifteen-plus years of life changes. Chinchillas are crepuscular/nocturnal, so expect activity (and the soft thumps of a chinchilla parkour session) during your sleeping hours. Their delicacy and speed make them frustrating for people who want a hands-on, easily handled pet, and fur slip can shock an owner who didn’t know to expect it.</w:t>
      </w:r>
    </w:p>
    <w:p w14:paraId="789D3B11" w14:textId="77777777" w:rsidR="00EC6842" w:rsidRDefault="00000000">
      <w:pPr>
        <w:jc w:val="both"/>
      </w:pPr>
      <w:r>
        <w:t>Dental disease is a serious health concern in chinchillas, sometimes requiring specialized exotic veterinary care, so finding a knowledgeable vet and providing proper gnawing material are both essential. Their digestive systems are equally delicate, and a sudden change of diet or an excess of sugary treats can trigger serious gut problems, so consistency and restraint at the food bowl matter far more than variety.</w:t>
      </w:r>
    </w:p>
    <w:p w14:paraId="42F00618" w14:textId="77777777" w:rsidR="00EC6842" w:rsidRDefault="00000000">
      <w:pPr>
        <w:pStyle w:val="Heading2"/>
      </w:pPr>
      <w:r>
        <w:t>Is this pet right for you?</w:t>
      </w:r>
    </w:p>
    <w:p w14:paraId="0D269792" w14:textId="77777777" w:rsidR="00EC6842" w:rsidRDefault="00000000">
      <w:pPr>
        <w:jc w:val="both"/>
      </w:pPr>
      <w:r>
        <w:t>A chinchilla suits a gentle, patient owner who can guarantee a cool environment, commit for well over a decade, and appreciate an athletic, soft, twilight-active companion that’s more “admire and gently interact” than “cuddle on demand.” For the right person, that velvety coat and bouncy charm are deeply rewarding.</w:t>
      </w:r>
    </w:p>
    <w:p w14:paraId="1C916F25" w14:textId="77777777" w:rsidR="00EC6842" w:rsidRDefault="00000000">
      <w:pPr>
        <w:jc w:val="both"/>
      </w:pPr>
      <w:r>
        <w:t xml:space="preserve">It’s a poor fit for households that can’t stay cool, for families with young children wanting a squeezable pet, for anyone seeking </w:t>
      </w:r>
      <w:proofErr w:type="gramStart"/>
      <w:r>
        <w:t>a short</w:t>
      </w:r>
      <w:proofErr w:type="gramEnd"/>
      <w:r>
        <w:t>-term commitment, and for light sleepers bothered by nighttime activity.</w:t>
      </w:r>
    </w:p>
    <w:p w14:paraId="47328361" w14:textId="77777777" w:rsidR="00335891" w:rsidRDefault="00335891">
      <w:pPr>
        <w:jc w:val="both"/>
      </w:pPr>
    </w:p>
    <w:p w14:paraId="61E79DE5" w14:textId="15F70C78" w:rsidR="00335891" w:rsidRPr="00335891" w:rsidRDefault="00335891" w:rsidP="00335891">
      <w:pPr>
        <w:pBdr>
          <w:left w:val="single" w:sz="18" w:space="12" w:color="7FA8A3"/>
        </w:pBdr>
        <w:shd w:val="clear" w:color="auto" w:fill="EEF4F3"/>
        <w:spacing w:before="220" w:after="220" w:line="288" w:lineRule="auto"/>
        <w:ind w:left="220" w:right="140"/>
        <w:rPr>
          <w:b/>
          <w:bCs/>
          <w:sz w:val="22"/>
          <w:szCs w:val="22"/>
        </w:rPr>
      </w:pPr>
      <w:r w:rsidRPr="00335891">
        <w:rPr>
          <w:b/>
          <w:bCs/>
          <w:sz w:val="22"/>
          <w:szCs w:val="22"/>
        </w:rPr>
        <w:t>Legality flag</w:t>
      </w:r>
    </w:p>
    <w:p w14:paraId="0D71F82B" w14:textId="0780291C" w:rsidR="00EC6842" w:rsidRPr="00335891" w:rsidRDefault="00335891">
      <w:pPr>
        <w:pBdr>
          <w:left w:val="single" w:sz="18" w:space="12" w:color="7FA8A3"/>
        </w:pBdr>
        <w:shd w:val="clear" w:color="auto" w:fill="EEF4F3"/>
        <w:spacing w:before="220" w:after="220" w:line="288" w:lineRule="auto"/>
        <w:ind w:left="220" w:right="140"/>
        <w:rPr>
          <w:sz w:val="22"/>
          <w:szCs w:val="22"/>
        </w:rPr>
      </w:pPr>
      <w:r w:rsidRPr="00335891">
        <w:rPr>
          <w:color w:val="184F4A"/>
          <w:sz w:val="22"/>
          <w:szCs w:val="22"/>
        </w:rPr>
        <w:t>Chinchillas are legal in most places, but local exotic-pet rules occasionally apply, and responsible sourcing matters given their history. As always, regulations vary by country, state, and city and can change, so verify your local laws before bringing one home. (See the dedicated legal chapter.)</w:t>
      </w:r>
    </w:p>
    <w:p w14:paraId="684A409E" w14:textId="77777777" w:rsidR="00EC6842" w:rsidRDefault="00000000" w:rsidP="00335891">
      <w:pPr>
        <w:pStyle w:val="Heading1"/>
        <w:pageBreakBefore/>
        <w:spacing w:line="480" w:lineRule="auto"/>
      </w:pPr>
      <w:bookmarkStart w:id="12" w:name="toc12"/>
      <w:r>
        <w:t>Chapter 9 — Hermit Crab</w:t>
      </w:r>
      <w:bookmarkEnd w:id="12"/>
    </w:p>
    <w:p w14:paraId="387F7B9E" w14:textId="77777777" w:rsidR="00335891" w:rsidRDefault="00335891">
      <w:pPr>
        <w:pStyle w:val="Heading2"/>
      </w:pPr>
      <w:r>
        <w:rPr>
          <w:noProof/>
        </w:rPr>
        <w:drawing>
          <wp:inline distT="0" distB="0" distL="0" distR="0" wp14:anchorId="042692B0" wp14:editId="39975D18">
            <wp:extent cx="5705475" cy="4562475"/>
            <wp:effectExtent l="0" t="0" r="9525" b="9525"/>
            <wp:docPr id="88080895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05475" cy="4562475"/>
                    </a:xfrm>
                    <a:prstGeom prst="rect">
                      <a:avLst/>
                    </a:prstGeom>
                    <a:noFill/>
                    <a:ln>
                      <a:noFill/>
                    </a:ln>
                  </pic:spPr>
                </pic:pic>
              </a:graphicData>
            </a:graphic>
          </wp:inline>
        </w:drawing>
      </w:r>
    </w:p>
    <w:p w14:paraId="1EE1BB26" w14:textId="77777777" w:rsidR="00335891" w:rsidRPr="00335891" w:rsidRDefault="00335891">
      <w:pPr>
        <w:pStyle w:val="Heading2"/>
        <w:rPr>
          <w:sz w:val="4"/>
          <w:szCs w:val="4"/>
        </w:rPr>
      </w:pPr>
    </w:p>
    <w:p w14:paraId="039DD3AE" w14:textId="0DB61F76" w:rsidR="00EC6842" w:rsidRDefault="00000000">
      <w:pPr>
        <w:pStyle w:val="Heading2"/>
      </w:pPr>
      <w:r>
        <w:t>The hook</w:t>
      </w:r>
    </w:p>
    <w:p w14:paraId="58CE6B5D" w14:textId="77777777" w:rsidR="00EC6842" w:rsidRDefault="00000000">
      <w:pPr>
        <w:jc w:val="both"/>
      </w:pPr>
      <w:r>
        <w:t xml:space="preserve">When a land hermit crab outgrows its shell, it doesn’t just find a new </w:t>
      </w:r>
      <w:proofErr w:type="gramStart"/>
      <w:r>
        <w:t>one—</w:t>
      </w:r>
      <w:proofErr w:type="gramEnd"/>
      <w:r>
        <w:t xml:space="preserve">it participates in one of the animal kingdom’s most charming feats of social organization. Crabs gather around a newly available empty shell and line themselves up in order of size, largest to smallest. The biggest crab moves into the new shell, vacating its old one; the next crab takes </w:t>
      </w:r>
      <w:r>
        <w:rPr>
          <w:i/>
          <w:iCs/>
        </w:rPr>
        <w:t>that</w:t>
      </w:r>
      <w:r>
        <w:t xml:space="preserve"> shell, vacating its own; and so on down the line, until a whole chain of crabs has each upgraded </w:t>
      </w:r>
      <w:proofErr w:type="gramStart"/>
      <w:r>
        <w:t>in</w:t>
      </w:r>
      <w:proofErr w:type="gramEnd"/>
      <w:r>
        <w:t xml:space="preserve"> a single coordinated swap. Biologists call it a “vacancy chain,” and it’s essentially a tiny crustacean housing market, complete with a queue. The humble hermit crab, so often sold as a disposable boardwalk souvenir, is in fact a deeply social, surprisingly sophisticated animal.</w:t>
      </w:r>
    </w:p>
    <w:p w14:paraId="01F9AE9F" w14:textId="77777777" w:rsidR="00EC6842" w:rsidRDefault="00000000">
      <w:pPr>
        <w:pStyle w:val="Heading2"/>
      </w:pPr>
      <w:r>
        <w:t>Meet the animal</w:t>
      </w:r>
    </w:p>
    <w:p w14:paraId="62ACC973" w14:textId="77777777" w:rsidR="00EC6842" w:rsidRDefault="00000000">
      <w:pPr>
        <w:jc w:val="both"/>
      </w:pPr>
      <w:r>
        <w:t>Land hermit crabs are crustaceans that have adapted to life mostly out of water, carrying borrowed mollusk shells on their backs to protect their soft, vulnerable abdomens. The species commonly kept as pets come from tropical coastal regions, where they live in large colonies, scavenging along beaches and forest floors at night. They breathe through modified gills that must stay moist, which is the single fact that explains most of their care needs.</w:t>
      </w:r>
    </w:p>
    <w:p w14:paraId="19B929C2" w14:textId="77777777" w:rsidR="00EC6842" w:rsidRDefault="00000000">
      <w:pPr>
        <w:jc w:val="both"/>
      </w:pPr>
      <w:r>
        <w:t>Here’s the tragedy hiding behind their reputation as cheap, easy “starter pets”: properly cared for, hermit crabs can live a remarkably long time—often well over a decade, sometimes much longer. The reason so many die within months is almost always poor care, not any inherent fragility. Given the right environment, these are long-lived, hardy animals. They’re small, but they’re not simple, and they’re certainly not disposable.</w:t>
      </w:r>
    </w:p>
    <w:p w14:paraId="6F83ADF2" w14:textId="77777777" w:rsidR="00EC6842" w:rsidRDefault="00000000">
      <w:pPr>
        <w:pStyle w:val="Heading2"/>
      </w:pPr>
      <w:r>
        <w:t xml:space="preserve">Personality &amp; what they’re </w:t>
      </w:r>
      <w:proofErr w:type="gramStart"/>
      <w:r>
        <w:t>actually like</w:t>
      </w:r>
      <w:proofErr w:type="gramEnd"/>
    </w:p>
    <w:p w14:paraId="29B51F24" w14:textId="77777777" w:rsidR="00EC6842" w:rsidRDefault="00000000">
      <w:pPr>
        <w:jc w:val="both"/>
      </w:pPr>
      <w:r>
        <w:t>Hermit crabs are nocturnal, so the colony comes alive after dark—climbing, foraging, rearranging their habitat, and occasionally engaging in the dramatic business of shell-swapping. During the day they tend to hide, burrow, and rest. They’re more interactive and curious than their reputation suggests; many become comfortable being gently handled and will explore a careful hand, their little legs tickling as they investigate.</w:t>
      </w:r>
    </w:p>
    <w:p w14:paraId="2478763B" w14:textId="77777777" w:rsidR="00EC6842" w:rsidRDefault="00000000">
      <w:pPr>
        <w:jc w:val="both"/>
      </w:pPr>
      <w:r>
        <w:t xml:space="preserve">The most important behavioral fact is that they are </w:t>
      </w:r>
      <w:r>
        <w:rPr>
          <w:i/>
          <w:iCs/>
        </w:rPr>
        <w:t>social</w:t>
      </w:r>
      <w:r>
        <w:t xml:space="preserve">, not “hermits” at all despite the name. They thrive in groups and do best with several companions, and they enjoy the company and activity of their colony. They also have a deeply private side: when it’s time to molt—shedding their exoskeleton to grow—a hermit crab buries itself in the substrate and stays hidden, sometimes for weeks, emerging soft and fragile before its new shell hardens. A buried crab is not a dead crab; it’s a molting </w:t>
      </w:r>
      <w:proofErr w:type="gramStart"/>
      <w:r>
        <w:t>one, and</w:t>
      </w:r>
      <w:proofErr w:type="gramEnd"/>
      <w:r>
        <w:t xml:space="preserve"> disturbing it during this vulnerable time can be fatal.</w:t>
      </w:r>
    </w:p>
    <w:p w14:paraId="3C5C7A38" w14:textId="77777777" w:rsidR="00EC6842" w:rsidRDefault="00000000">
      <w:pPr>
        <w:jc w:val="both"/>
      </w:pPr>
      <w:r>
        <w:t>This single fact is responsible for more accidental hermit crab deaths than almost anything else, and the scenario is heartbreakingly common. A keeper notices a crab has vanished beneath the substrate and, after a few days of not seeing it, grows anxious. Worried it’s died and is “fouling” the tank, they dig it up to check—only to expose a soft, freshly molted crab whose new exoskeleton hasn’t hardened, interrupting a delicate process and often killing the very animal they were trying to help. The hard-won wisdom of experienced keepers is simple but counterintuitive: when a crab buries itself, you wait. You leave it alone for as long as it takes—which can be weeks—trusting that down in the dark it’s doing exactly what its biology demands. Resisting that urge to dig is one of the first real tests of a hermit crab keeper, and passing it is what separates the colonies that thrive for years from the ones that quietly dwindle. Patience, here as with so many animals in this book, is itself a form of care.</w:t>
      </w:r>
    </w:p>
    <w:p w14:paraId="42C98671" w14:textId="77777777" w:rsidR="00EC6842" w:rsidRDefault="00000000">
      <w:pPr>
        <w:pStyle w:val="Heading2"/>
      </w:pPr>
      <w:r>
        <w:t xml:space="preserve">Care </w:t>
      </w:r>
      <w:proofErr w:type="gramStart"/>
      <w:r>
        <w:t>at a glance</w:t>
      </w:r>
      <w:proofErr w:type="gramEnd"/>
    </w:p>
    <w:p w14:paraId="48377D8F" w14:textId="77777777" w:rsidR="00EC6842" w:rsidRDefault="00000000">
      <w:pPr>
        <w:jc w:val="both"/>
      </w:pPr>
      <w:r>
        <w:t xml:space="preserve">The make-or-break factors are heat and humidity, because those moist </w:t>
      </w:r>
      <w:proofErr w:type="gramStart"/>
      <w:r>
        <w:t>gills</w:t>
      </w:r>
      <w:proofErr w:type="gramEnd"/>
      <w:r>
        <w:t xml:space="preserve"> demand a warm, humid environment to function. A proper hermit crab habitat—often called a “</w:t>
      </w:r>
      <w:proofErr w:type="spellStart"/>
      <w:r>
        <w:t>crabitat</w:t>
      </w:r>
      <w:proofErr w:type="spellEnd"/>
      <w:r>
        <w:t>”—needs a heated tank with carefully maintained humidity, monitored with a thermometer and hygrometer, recreating their tropical home. Too dry, and the crab slowly suffocates.</w:t>
      </w:r>
    </w:p>
    <w:p w14:paraId="13D8AEFE" w14:textId="77777777" w:rsidR="00EC6842" w:rsidRDefault="00000000">
      <w:pPr>
        <w:jc w:val="both"/>
      </w:pPr>
      <w:r>
        <w:t xml:space="preserve">They need deep </w:t>
      </w:r>
      <w:proofErr w:type="gramStart"/>
      <w:r>
        <w:t>substrate—a</w:t>
      </w:r>
      <w:proofErr w:type="gramEnd"/>
      <w:r>
        <w:t xml:space="preserve"> sand-and-coconut-fiber mix—several inches deep, so they can fully bury themselves to molt. They require </w:t>
      </w:r>
      <w:r>
        <w:rPr>
          <w:i/>
          <w:iCs/>
        </w:rPr>
        <w:t>two</w:t>
      </w:r>
      <w:r>
        <w:t xml:space="preserve"> water sources: fresh dechlorinated water and saltwater (made with marine salt, not table salt), both in pools deep enough to submerge in but designed so they can climb out. Their diet is varied and omnivorous: commercial hermit crab food supplemented with fresh fruits, vegetables, and protein sources. And critically, you must provide a selection of empty shells </w:t>
      </w:r>
      <w:proofErr w:type="gramStart"/>
      <w:r>
        <w:t>in</w:t>
      </w:r>
      <w:proofErr w:type="gramEnd"/>
      <w:r>
        <w:t xml:space="preserve"> the right sizes, so crabs have options when it’s time to upgrade. House several together—a lone hermit crab misses out on the social life that helps it thrive.</w:t>
      </w:r>
    </w:p>
    <w:p w14:paraId="7ABE0A28" w14:textId="77777777" w:rsidR="00EC6842" w:rsidRDefault="00000000">
      <w:pPr>
        <w:pStyle w:val="Heading2"/>
      </w:pPr>
      <w:r>
        <w:t>The hard truths</w:t>
      </w:r>
    </w:p>
    <w:p w14:paraId="67989019" w14:textId="77777777" w:rsidR="00EC6842" w:rsidRDefault="00000000">
      <w:pPr>
        <w:jc w:val="both"/>
      </w:pPr>
      <w:r>
        <w:t>The biggest hard truth is that hermit crabs are badly misunderstood and frequently mistreated, sold cheaply with tiny plastic cages and painted shells that are actively harmful. Doing right by them requires a real setup—heat, humidity, deep substrate, dual water sources—</w:t>
      </w:r>
      <w:proofErr w:type="gramStart"/>
      <w:r>
        <w:t>that costs</w:t>
      </w:r>
      <w:proofErr w:type="gramEnd"/>
      <w:r>
        <w:t xml:space="preserve"> far more than the crab and surprises people expecting a throwaway pet.</w:t>
      </w:r>
    </w:p>
    <w:p w14:paraId="62DCFAC1" w14:textId="77777777" w:rsidR="00EC6842" w:rsidRDefault="00000000">
      <w:pPr>
        <w:jc w:val="both"/>
      </w:pPr>
      <w:r>
        <w:t>Painted shells, sold widely, can chip and poison the crab and should be avoided in favor of natural ones. Molting is a source of constant worry for new owners, who often disturb or even accidentally kill a molting crab by mistaking it for dead and “checking” on it. Patience and restraint are essential.</w:t>
      </w:r>
    </w:p>
    <w:p w14:paraId="528C98A0" w14:textId="77777777" w:rsidR="00EC6842" w:rsidRDefault="00000000">
      <w:pPr>
        <w:jc w:val="both"/>
      </w:pPr>
      <w:r>
        <w:t>They’re nocturnal, so the activity happens at night, and while they can be handled, they’re not affectionate companions in the mammalian sense—pinches are possible if a crab feels insecure. Sourcing is an ethical wrinkle too: most pet hermit crabs are wild-caught rather than captive-bred, since they’re notoriously difficult to breed in captivity.</w:t>
      </w:r>
    </w:p>
    <w:p w14:paraId="76C81C25" w14:textId="77777777" w:rsidR="00EC6842" w:rsidRDefault="00000000">
      <w:pPr>
        <w:pStyle w:val="Heading2"/>
      </w:pPr>
      <w:r>
        <w:t>Is this pet right for you?</w:t>
      </w:r>
    </w:p>
    <w:p w14:paraId="75ECB877" w14:textId="77777777" w:rsidR="00EC6842" w:rsidRDefault="00000000">
      <w:pPr>
        <w:jc w:val="both"/>
      </w:pPr>
      <w:r>
        <w:t>Hermit crabs reward the keeper who’s willing to ignore their “cheap and easy” reputation and build them a proper tropical habitat—someone who enjoys maintaining a small ecosystem, appreciates nocturnal and social behavior, and is in it for the long haul of a decade-plus. Kept right, a colony is genuinely fascinating and long-lived.</w:t>
      </w:r>
    </w:p>
    <w:p w14:paraId="156DA558" w14:textId="77777777" w:rsidR="00EC6842" w:rsidRDefault="00000000">
      <w:pPr>
        <w:jc w:val="both"/>
      </w:pPr>
      <w:r>
        <w:t>They’re wrong for anyone seeking a quick, cheap, low-effort pet (the very expectation that kills so many of them), for impulse buyers at a beach kiosk, and for those who can’t maintain stable heat and humidity or resist disturbing a molting crab.</w:t>
      </w:r>
    </w:p>
    <w:p w14:paraId="14E718AA" w14:textId="77777777" w:rsidR="00335891" w:rsidRDefault="00335891">
      <w:pPr>
        <w:jc w:val="both"/>
      </w:pPr>
    </w:p>
    <w:p w14:paraId="4C3C5007" w14:textId="2B438378" w:rsidR="00335891" w:rsidRPr="00335891" w:rsidRDefault="00335891" w:rsidP="00335891">
      <w:pPr>
        <w:pBdr>
          <w:left w:val="single" w:sz="18" w:space="12" w:color="7FA8A3"/>
        </w:pBdr>
        <w:shd w:val="clear" w:color="auto" w:fill="EEF4F3"/>
        <w:spacing w:before="220" w:after="220" w:line="288" w:lineRule="auto"/>
        <w:ind w:left="220" w:right="140"/>
        <w:rPr>
          <w:b/>
          <w:bCs/>
          <w:sz w:val="22"/>
          <w:szCs w:val="22"/>
        </w:rPr>
      </w:pPr>
      <w:r w:rsidRPr="00335891">
        <w:rPr>
          <w:b/>
          <w:bCs/>
          <w:sz w:val="22"/>
          <w:szCs w:val="22"/>
        </w:rPr>
        <w:t>Legality flag</w:t>
      </w:r>
    </w:p>
    <w:p w14:paraId="2161EAC3" w14:textId="2EE2D088" w:rsidR="00EC6842" w:rsidRPr="00335891" w:rsidRDefault="00335891">
      <w:pPr>
        <w:pBdr>
          <w:left w:val="single" w:sz="18" w:space="12" w:color="7FA8A3"/>
        </w:pBdr>
        <w:shd w:val="clear" w:color="auto" w:fill="EEF4F3"/>
        <w:spacing w:before="220" w:after="220" w:line="288" w:lineRule="auto"/>
        <w:ind w:left="220" w:right="140"/>
        <w:rPr>
          <w:sz w:val="22"/>
          <w:szCs w:val="22"/>
        </w:rPr>
      </w:pPr>
      <w:r w:rsidRPr="00335891">
        <w:rPr>
          <w:color w:val="184F4A"/>
          <w:sz w:val="22"/>
          <w:szCs w:val="22"/>
        </w:rPr>
        <w:t>Land hermit crabs are legal in most places, though some specific species or coastal collection may be regulated, and import rules can apply. As always, regulations vary by country, state, and city and can change, so check your local laws before acquiring them. (See the dedicated legal chapter.)</w:t>
      </w:r>
    </w:p>
    <w:p w14:paraId="447803AC" w14:textId="77777777" w:rsidR="00EC6842" w:rsidRDefault="00000000" w:rsidP="00335891">
      <w:pPr>
        <w:pStyle w:val="Heading1"/>
        <w:pageBreakBefore/>
        <w:spacing w:line="360" w:lineRule="auto"/>
      </w:pPr>
      <w:bookmarkStart w:id="13" w:name="toc13"/>
      <w:r>
        <w:t>Chapter 10 — Quail</w:t>
      </w:r>
      <w:bookmarkEnd w:id="13"/>
    </w:p>
    <w:p w14:paraId="11DD1430" w14:textId="1F8F792E" w:rsidR="00335891" w:rsidRDefault="00335891">
      <w:pPr>
        <w:pStyle w:val="Heading2"/>
      </w:pPr>
      <w:r>
        <w:rPr>
          <w:noProof/>
        </w:rPr>
        <w:drawing>
          <wp:inline distT="0" distB="0" distL="0" distR="0" wp14:anchorId="4575F127" wp14:editId="4AD3C773">
            <wp:extent cx="5705475" cy="4562475"/>
            <wp:effectExtent l="0" t="0" r="9525" b="9525"/>
            <wp:docPr id="163458732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705475" cy="4562475"/>
                    </a:xfrm>
                    <a:prstGeom prst="rect">
                      <a:avLst/>
                    </a:prstGeom>
                    <a:noFill/>
                    <a:ln>
                      <a:noFill/>
                    </a:ln>
                  </pic:spPr>
                </pic:pic>
              </a:graphicData>
            </a:graphic>
          </wp:inline>
        </w:drawing>
      </w:r>
    </w:p>
    <w:p w14:paraId="0E5B648A" w14:textId="77777777" w:rsidR="00335891" w:rsidRPr="00335891" w:rsidRDefault="00335891">
      <w:pPr>
        <w:pStyle w:val="Heading2"/>
        <w:rPr>
          <w:sz w:val="4"/>
          <w:szCs w:val="4"/>
        </w:rPr>
      </w:pPr>
    </w:p>
    <w:p w14:paraId="4B31A63D" w14:textId="656579B7" w:rsidR="00EC6842" w:rsidRDefault="00000000">
      <w:pPr>
        <w:pStyle w:val="Heading2"/>
      </w:pPr>
      <w:r>
        <w:t>The hook</w:t>
      </w:r>
    </w:p>
    <w:p w14:paraId="4AC35A4F" w14:textId="77777777" w:rsidR="00EC6842" w:rsidRDefault="00000000">
      <w:pPr>
        <w:jc w:val="both"/>
      </w:pPr>
      <w:r>
        <w:t>Most people who keep chickens did it for the eggs and then discovered the personalities. Quail flip that script: they’re so small, so quiet, and so quick to mature that you can keep a little covey of them in a space where a flock of chickens would be unthinkable—an apartment balcony, a spare corner, a modest backyard hutch—and still gather a steady supply of tiny, beautiful speckled eggs. A Coturnix quail goes from hatching to laying in about six weeks, which is roughly the time it takes a chicken to merely look like it’s thinking about it. Pound for pound, the quail may be the most productive, space-efficient bird you can keep.</w:t>
      </w:r>
    </w:p>
    <w:p w14:paraId="436C74F9" w14:textId="77777777" w:rsidR="00EC6842" w:rsidRDefault="00000000">
      <w:pPr>
        <w:pStyle w:val="Heading2"/>
      </w:pPr>
      <w:r>
        <w:t>Meet the animal</w:t>
      </w:r>
    </w:p>
    <w:p w14:paraId="32D039FE" w14:textId="77777777" w:rsidR="00EC6842" w:rsidRDefault="00000000">
      <w:pPr>
        <w:jc w:val="both"/>
      </w:pPr>
      <w:r>
        <w:t xml:space="preserve">Two types dominate the pet and small-homestead world. </w:t>
      </w:r>
      <w:r>
        <w:rPr>
          <w:b/>
          <w:bCs/>
        </w:rPr>
        <w:t>Coturnix quail</w:t>
      </w:r>
      <w:r>
        <w:t xml:space="preserve"> (also called Japanese quail) are the larger, hardier, prolifically egg-laying type, beloved for their fast maturity and gentle disposition. </w:t>
      </w:r>
      <w:r>
        <w:rPr>
          <w:b/>
          <w:bCs/>
        </w:rPr>
        <w:t>Button quail</w:t>
      </w:r>
      <w:r>
        <w:t xml:space="preserve"> (Chinese painted quail) are even tinier—palm-sized jewels often kept purely as ornamental, charming little companions rather than for eggs. Both are ground-dwelling birds descended from wild quail of Asia and beyond, built for a life spent scurrying through low vegetation rather than perching in trees.</w:t>
      </w:r>
    </w:p>
    <w:p w14:paraId="794D8E53" w14:textId="77777777" w:rsidR="00EC6842" w:rsidRDefault="00000000">
      <w:pPr>
        <w:jc w:val="both"/>
      </w:pPr>
      <w:r>
        <w:t xml:space="preserve">Quail are short-lived compared to many animals in this book, generally living a couple of years, sometimes a bit more with excellent care. They’re small enough to hold in one hand, and they come in a lovely array of natural and selectively-bred color </w:t>
      </w:r>
      <w:proofErr w:type="gramStart"/>
      <w:r>
        <w:t>patterns—</w:t>
      </w:r>
      <w:proofErr w:type="gramEnd"/>
      <w:r>
        <w:t xml:space="preserve">speckled </w:t>
      </w:r>
      <w:proofErr w:type="gramStart"/>
      <w:r>
        <w:t>browns</w:t>
      </w:r>
      <w:proofErr w:type="gramEnd"/>
      <w:r>
        <w:t xml:space="preserve">, soft greys, creamy whites. Coturnix </w:t>
      </w:r>
      <w:proofErr w:type="gramStart"/>
      <w:r>
        <w:t>in particular have</w:t>
      </w:r>
      <w:proofErr w:type="gramEnd"/>
      <w:r>
        <w:t xml:space="preserve"> been domesticated for centuries, making them calm and easy to manage.</w:t>
      </w:r>
    </w:p>
    <w:p w14:paraId="2F5A0A2D" w14:textId="77777777" w:rsidR="00EC6842" w:rsidRDefault="00000000">
      <w:pPr>
        <w:pStyle w:val="Heading2"/>
      </w:pPr>
      <w:r>
        <w:t xml:space="preserve">Personality &amp; what they’re </w:t>
      </w:r>
      <w:proofErr w:type="gramStart"/>
      <w:r>
        <w:t>actually like</w:t>
      </w:r>
      <w:proofErr w:type="gramEnd"/>
    </w:p>
    <w:p w14:paraId="2C453C49" w14:textId="77777777" w:rsidR="00EC6842" w:rsidRDefault="00000000">
      <w:pPr>
        <w:jc w:val="both"/>
      </w:pPr>
      <w:r>
        <w:t>Set your expectations toward “charming little flock” rather than “affectionate individual.” Quail are not cuddly pets and generally don’t enjoy being handled the way a parrot might; they’re prey animals through and through, happiest when they feel safe in a calm, low-stress environment. What they offer instead is the gentle pleasure of watching a small covey go about its business—</w:t>
      </w:r>
      <w:proofErr w:type="gramStart"/>
      <w:r>
        <w:t>dust-bathing</w:t>
      </w:r>
      <w:proofErr w:type="gramEnd"/>
      <w:r>
        <w:t>, foraging, murmuring softly to one another, and the males occasionally letting loose a surprisingly loud crow or call.</w:t>
      </w:r>
    </w:p>
    <w:p w14:paraId="7726917C" w14:textId="77777777" w:rsidR="00EC6842" w:rsidRDefault="00000000">
      <w:pPr>
        <w:jc w:val="both"/>
      </w:pPr>
      <w:r>
        <w:t>They’re ground birds, and this shapes everything. Quail don’t perch or roost up high; they live, sleep, and nest on the floor of their enclosure. They have a notable and slightly hazardous habit: when startled, they flush straight up in a sudden vertical burst—a behavior sometimes called “</w:t>
      </w:r>
      <w:proofErr w:type="spellStart"/>
      <w:r>
        <w:t>boinking</w:t>
      </w:r>
      <w:proofErr w:type="spellEnd"/>
      <w:r>
        <w:t>”—which in a low-ceilinged cage can lead to head injuries. A well-designed quail enclosure accounts for this with either a low or a padded ceiling. With gentle, consistent handling from a young age, some quail become quite tame and tolerant, but they remain flighty by nature.</w:t>
      </w:r>
    </w:p>
    <w:p w14:paraId="1DA84181" w14:textId="77777777" w:rsidR="00EC6842" w:rsidRDefault="00000000">
      <w:pPr>
        <w:jc w:val="both"/>
      </w:pPr>
      <w:r>
        <w:t xml:space="preserve">The daily rhythm of keeping Coturnix quail has a quiet, productive satisfaction to it. Each morning you check the enclosure and find, tucked into the corners and bedding, a scattering of </w:t>
      </w:r>
      <w:proofErr w:type="gramStart"/>
      <w:r>
        <w:t>small speckled</w:t>
      </w:r>
      <w:proofErr w:type="gramEnd"/>
      <w:r>
        <w:t xml:space="preserve"> eggs—an almost comically reliable harvest from birds that began laying just six weeks after hatching. The covey murmurs and scratches as you refresh their food and water, the soft, conversational sounds of a contented flock. A hen settles into the dust-bathing corner and fluffs out a cloud of fine particles; nearby, a male lets out his surprisingly loud crow, a sound far bigger than the bird producing it. There’s none of the cuddly interaction of a parrot here, but there is the gentle pleasure of stewardship—of providing for a small flock and gathering its tiny, jewel-like eggs day after day. For people drawn to the rhythms of homesteading but short </w:t>
      </w:r>
      <w:proofErr w:type="gramStart"/>
      <w:r>
        <w:t>on</w:t>
      </w:r>
      <w:proofErr w:type="gramEnd"/>
      <w:r>
        <w:t xml:space="preserve"> space, that modest daily routine is precisely the appeal, scaled down to fit a balcony or a corner of the yard.</w:t>
      </w:r>
    </w:p>
    <w:p w14:paraId="5AE5A44A" w14:textId="77777777" w:rsidR="00EC6842" w:rsidRDefault="00000000">
      <w:pPr>
        <w:pStyle w:val="Heading2"/>
      </w:pPr>
      <w:r>
        <w:t xml:space="preserve">Care </w:t>
      </w:r>
      <w:proofErr w:type="gramStart"/>
      <w:r>
        <w:t>at a glance</w:t>
      </w:r>
      <w:proofErr w:type="gramEnd"/>
    </w:p>
    <w:p w14:paraId="36DC8E17" w14:textId="77777777" w:rsidR="00EC6842" w:rsidRDefault="00000000">
      <w:pPr>
        <w:jc w:val="both"/>
      </w:pPr>
      <w:r>
        <w:t xml:space="preserve">Floor space matters far more than height. Quail </w:t>
      </w:r>
      <w:proofErr w:type="gramStart"/>
      <w:r>
        <w:t>need</w:t>
      </w:r>
      <w:proofErr w:type="gramEnd"/>
      <w:r>
        <w:t xml:space="preserve"> a secure enclosure with ample ground area, soft or appropriate flooring, hiding spots, and a dust-bathing area, all kept clean and dry. Because they live at ground level, sanitation is important to prevent disease. Predator protection is essential—quail are bite-sized to a huge range of predators, so any outdoor setup must be genuinely secure against cats, rats, raccoons, hawks, and snakes.</w:t>
      </w:r>
    </w:p>
    <w:p w14:paraId="4643CEB7" w14:textId="77777777" w:rsidR="00EC6842" w:rsidRDefault="00000000">
      <w:pPr>
        <w:jc w:val="both"/>
      </w:pPr>
      <w:r>
        <w:t xml:space="preserve">Their diet is straightforward: a quality </w:t>
      </w:r>
      <w:proofErr w:type="gramStart"/>
      <w:r>
        <w:t>game-bird</w:t>
      </w:r>
      <w:proofErr w:type="gramEnd"/>
      <w:r>
        <w:t xml:space="preserve"> or poultry feed appropriate to their life stage (laying hens need adequate protein and calcium), plus fresh water and the occasional treat of greens or insects. They benefit from being kept in groups, as they’re social flock birds, though the ratio of males to females needs managing—too many males will harass the hens. They mature and breed readily, so if you keep both sexes, expect eggs and potentially chicks.</w:t>
      </w:r>
    </w:p>
    <w:p w14:paraId="325E0B76" w14:textId="77777777" w:rsidR="00EC6842" w:rsidRDefault="00000000">
      <w:pPr>
        <w:pStyle w:val="Heading2"/>
      </w:pPr>
      <w:r>
        <w:t>The hard truths</w:t>
      </w:r>
    </w:p>
    <w:p w14:paraId="5CEA848F" w14:textId="77777777" w:rsidR="00EC6842" w:rsidRDefault="00000000">
      <w:pPr>
        <w:jc w:val="both"/>
      </w:pPr>
      <w:r>
        <w:t>The vertical “</w:t>
      </w:r>
      <w:proofErr w:type="spellStart"/>
      <w:r>
        <w:t>boinking</w:t>
      </w:r>
      <w:proofErr w:type="spellEnd"/>
      <w:r>
        <w:t>” startle response is a genuine welfare issue; an improperly designed cage leads to head injuries, so enclosure design isn’t optional. Male quail crow and call, and while quieter than a rooster, they’re not silent—something to consider in close-set neighborhoods.</w:t>
      </w:r>
    </w:p>
    <w:p w14:paraId="2BEC41DC" w14:textId="77777777" w:rsidR="00EC6842" w:rsidRDefault="00000000">
      <w:pPr>
        <w:jc w:val="both"/>
      </w:pPr>
      <w:r>
        <w:t>Quail are fragile and short-lived, which means the emotional commitment is briefer but also that losses can come sooner than with longer-lived pets. They’re prey animals that hide illness well and can decline quickly, and avian vets who treat quail aren’t on every corner. Because they’re so often kept for eggs or meat, the experience can blur the line between pet and livestock, which is worth thinking through honestly before you start, especially in a family setting.</w:t>
      </w:r>
    </w:p>
    <w:p w14:paraId="21A75B95" w14:textId="77777777" w:rsidR="00EC6842" w:rsidRDefault="00000000">
      <w:pPr>
        <w:jc w:val="both"/>
      </w:pPr>
      <w:r>
        <w:t xml:space="preserve">They also reproduce readily, so keeping mixed sexes means managing fertility, eggs, and the question of what to do with chicks—a responsibility that can sneak up on the unprepared. And while their </w:t>
      </w:r>
      <w:proofErr w:type="gramStart"/>
      <w:r>
        <w:t>feed</w:t>
      </w:r>
      <w:proofErr w:type="gramEnd"/>
      <w:r>
        <w:t xml:space="preserve"> costs are modest, the predator-proofing is not always cheap or simple: a single gap in the wire, a determined raccoon, or a neighborhood cat can wipe out an entire covey in one night, so security </w:t>
      </w:r>
      <w:proofErr w:type="gramStart"/>
      <w:r>
        <w:t>has to</w:t>
      </w:r>
      <w:proofErr w:type="gramEnd"/>
      <w:r>
        <w:t xml:space="preserve"> be taken seriously from day one.</w:t>
      </w:r>
    </w:p>
    <w:p w14:paraId="2C71219F" w14:textId="77777777" w:rsidR="00EC6842" w:rsidRDefault="00000000">
      <w:pPr>
        <w:pStyle w:val="Heading2"/>
      </w:pPr>
      <w:r>
        <w:t>Is this pet right for you?</w:t>
      </w:r>
    </w:p>
    <w:p w14:paraId="0B2396F9" w14:textId="77777777" w:rsidR="00EC6842" w:rsidRDefault="00000000">
      <w:pPr>
        <w:jc w:val="both"/>
      </w:pPr>
      <w:r>
        <w:t>Quail are excellent for the space-</w:t>
      </w:r>
      <w:proofErr w:type="gramStart"/>
      <w:r>
        <w:t>conscious</w:t>
      </w:r>
      <w:proofErr w:type="gramEnd"/>
      <w:r>
        <w:t xml:space="preserve"> would-be poultry </w:t>
      </w:r>
      <w:proofErr w:type="gramStart"/>
      <w:r>
        <w:t>keeper—</w:t>
      </w:r>
      <w:proofErr w:type="gramEnd"/>
      <w:r>
        <w:t xml:space="preserve">someone who wants fresh eggs or the gentle company of a small flock without the space, noise, and scale of chickens. They suit balconies, small yards, and modest setups, and reward calm, attentive caretakers who appreciate </w:t>
      </w:r>
      <w:proofErr w:type="gramStart"/>
      <w:r>
        <w:t>watching over handling</w:t>
      </w:r>
      <w:proofErr w:type="gramEnd"/>
      <w:r>
        <w:t>.</w:t>
      </w:r>
    </w:p>
    <w:p w14:paraId="6F63897F" w14:textId="77777777" w:rsidR="00EC6842" w:rsidRDefault="00000000">
      <w:pPr>
        <w:jc w:val="both"/>
      </w:pPr>
      <w:r>
        <w:t xml:space="preserve">They’re a weaker fit for anyone wanting a cuddly, interactive individual pet, anyone who can’t provide a properly designed predator-proof and </w:t>
      </w:r>
      <w:proofErr w:type="spellStart"/>
      <w:r>
        <w:t>boink</w:t>
      </w:r>
      <w:proofErr w:type="spellEnd"/>
      <w:r>
        <w:t>-safe enclosure, and those unprepared for the realities of short lifespans, occasional male calling, and ready reproduction.</w:t>
      </w:r>
    </w:p>
    <w:p w14:paraId="20E3C236" w14:textId="77777777" w:rsidR="00335891" w:rsidRPr="00335891" w:rsidRDefault="00335891">
      <w:pPr>
        <w:jc w:val="both"/>
        <w:rPr>
          <w:sz w:val="22"/>
          <w:szCs w:val="22"/>
        </w:rPr>
      </w:pPr>
    </w:p>
    <w:p w14:paraId="1F56CDF4" w14:textId="767806CE" w:rsidR="00335891" w:rsidRPr="00335891" w:rsidRDefault="00000000" w:rsidP="00335891">
      <w:pPr>
        <w:pBdr>
          <w:left w:val="single" w:sz="18" w:space="12" w:color="7FA8A3"/>
        </w:pBdr>
        <w:shd w:val="clear" w:color="auto" w:fill="EEF4F3"/>
        <w:spacing w:before="220" w:after="220" w:line="288" w:lineRule="auto"/>
        <w:ind w:left="220" w:right="140"/>
        <w:rPr>
          <w:b/>
          <w:bCs/>
          <w:sz w:val="22"/>
          <w:szCs w:val="22"/>
        </w:rPr>
      </w:pPr>
      <w:r w:rsidRPr="00335891">
        <w:rPr>
          <w:b/>
          <w:bCs/>
          <w:color w:val="184F4A"/>
          <w:sz w:val="22"/>
          <w:szCs w:val="22"/>
        </w:rPr>
        <w:t xml:space="preserve"> </w:t>
      </w:r>
      <w:r w:rsidR="00335891" w:rsidRPr="00335891">
        <w:rPr>
          <w:b/>
          <w:bCs/>
          <w:sz w:val="22"/>
          <w:szCs w:val="22"/>
        </w:rPr>
        <w:t>Legality flag</w:t>
      </w:r>
    </w:p>
    <w:p w14:paraId="59BD019E" w14:textId="1B32D18D" w:rsidR="00EC6842" w:rsidRPr="00335891" w:rsidRDefault="00335891">
      <w:pPr>
        <w:pBdr>
          <w:left w:val="single" w:sz="18" w:space="12" w:color="7FA8A3"/>
        </w:pBdr>
        <w:shd w:val="clear" w:color="auto" w:fill="EEF4F3"/>
        <w:spacing w:before="220" w:after="220" w:line="288" w:lineRule="auto"/>
        <w:ind w:left="220" w:right="140"/>
        <w:rPr>
          <w:sz w:val="22"/>
          <w:szCs w:val="22"/>
        </w:rPr>
      </w:pPr>
      <w:r w:rsidRPr="00335891">
        <w:rPr>
          <w:color w:val="184F4A"/>
          <w:sz w:val="22"/>
          <w:szCs w:val="22"/>
        </w:rPr>
        <w:t>Quail-keeping is often governed by the same local zoning and poultry ordinances that cover chickens—some areas restrict or prohibit keeping poultry, limit numbers, or regulate roosters/males for noise. Game-bird regulations may also apply in certain places. Rules vary by country, state, county, and city and can change, so check your local ordinances before keeping quail. (See the dedicated legal chapter.)</w:t>
      </w:r>
    </w:p>
    <w:p w14:paraId="42F3EDFA" w14:textId="77777777" w:rsidR="00EC6842" w:rsidRDefault="00000000" w:rsidP="00335891">
      <w:pPr>
        <w:pStyle w:val="Heading1"/>
        <w:pageBreakBefore/>
        <w:spacing w:line="480" w:lineRule="auto"/>
      </w:pPr>
      <w:bookmarkStart w:id="14" w:name="toc14"/>
      <w:r>
        <w:t>Chapter 11 — Madagascar Hissing Cockroach</w:t>
      </w:r>
      <w:bookmarkEnd w:id="14"/>
    </w:p>
    <w:p w14:paraId="58DD05B2" w14:textId="77777777" w:rsidR="00335891" w:rsidRDefault="00335891">
      <w:pPr>
        <w:pStyle w:val="Heading2"/>
      </w:pPr>
      <w:r>
        <w:rPr>
          <w:noProof/>
        </w:rPr>
        <w:drawing>
          <wp:inline distT="0" distB="0" distL="0" distR="0" wp14:anchorId="00C5537B" wp14:editId="62C56C2C">
            <wp:extent cx="5705475" cy="4562475"/>
            <wp:effectExtent l="0" t="0" r="9525" b="9525"/>
            <wp:docPr id="165024382"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705475" cy="4562475"/>
                    </a:xfrm>
                    <a:prstGeom prst="rect">
                      <a:avLst/>
                    </a:prstGeom>
                    <a:noFill/>
                    <a:ln>
                      <a:noFill/>
                    </a:ln>
                  </pic:spPr>
                </pic:pic>
              </a:graphicData>
            </a:graphic>
          </wp:inline>
        </w:drawing>
      </w:r>
    </w:p>
    <w:p w14:paraId="0645E2C2" w14:textId="77777777" w:rsidR="00335891" w:rsidRPr="00335891" w:rsidRDefault="00335891">
      <w:pPr>
        <w:pStyle w:val="Heading2"/>
        <w:rPr>
          <w:sz w:val="4"/>
          <w:szCs w:val="4"/>
        </w:rPr>
      </w:pPr>
    </w:p>
    <w:p w14:paraId="22FD7906" w14:textId="32306956" w:rsidR="00EC6842" w:rsidRDefault="00000000">
      <w:pPr>
        <w:pStyle w:val="Heading2"/>
      </w:pPr>
      <w:r>
        <w:t>The hook</w:t>
      </w:r>
    </w:p>
    <w:p w14:paraId="71188F8D" w14:textId="77777777" w:rsidR="00EC6842" w:rsidRDefault="00000000">
      <w:pPr>
        <w:jc w:val="both"/>
      </w:pPr>
      <w:r>
        <w:t xml:space="preserve">Let’s address the obvious: yes, it’s a cockroach, and yes, people keep them on purpose—often happily, often as a child’s first “scary” pet that turns out to be a total sweetheart. The Madagascar hissing cockroach is large, wingless, slow-moving, and so calm in the hand that it’s a staple of school programs, petting zoos, and insect-curious households. And it does the one thing its name promises: when startled or jostling for status, it forces air through the breathing holes along its body to produce a genuine, audible </w:t>
      </w:r>
      <w:r>
        <w:rPr>
          <w:i/>
          <w:iCs/>
        </w:rPr>
        <w:t>hiss</w:t>
      </w:r>
      <w:r>
        <w:t>—not a sound made by wings or mouthparts, but by breathing itself, which makes it almost unique among insects.</w:t>
      </w:r>
    </w:p>
    <w:p w14:paraId="56481326" w14:textId="77777777" w:rsidR="00EC6842" w:rsidRDefault="00000000">
      <w:pPr>
        <w:pStyle w:val="Heading2"/>
      </w:pPr>
      <w:r>
        <w:t>Meet the animal</w:t>
      </w:r>
    </w:p>
    <w:p w14:paraId="26138D9F" w14:textId="77777777" w:rsidR="00EC6842" w:rsidRDefault="00000000">
      <w:pPr>
        <w:jc w:val="both"/>
      </w:pPr>
      <w:r>
        <w:t xml:space="preserve">As the name says, this roach hails from the island of Madagascar, where it lives on the forest floor among leaf litter and decaying wood, playing the humble but vital ecological role of decomposer. These are big insects—mature adults commonly reach two to three inches long—glossy, dark brown, wingless, and built like little armored tanks. Unlike the pest cockroaches that infest kitchens, hissing roaches can’t fly and aren’t adapted to live in human homes; an </w:t>
      </w:r>
      <w:proofErr w:type="gramStart"/>
      <w:r>
        <w:t>escapee</w:t>
      </w:r>
      <w:proofErr w:type="gramEnd"/>
      <w:r>
        <w:t xml:space="preserve"> can’t establish an infestation the way a pest species could.</w:t>
      </w:r>
    </w:p>
    <w:p w14:paraId="572CC70E" w14:textId="77777777" w:rsidR="00EC6842" w:rsidRDefault="00000000">
      <w:pPr>
        <w:jc w:val="both"/>
      </w:pPr>
      <w:r>
        <w:t>They live a modest few years—often somewhere in the range of two to five with good care—and reproduce readily, giving birth to live young rather than laying egg cases like many other roaches. Males and females can be told apart by the males’ larger “horns” on the thorax, which they use in shoving contests over territory and status, accompanied by plenty of hissing.</w:t>
      </w:r>
    </w:p>
    <w:p w14:paraId="6BDD4A10" w14:textId="77777777" w:rsidR="00EC6842" w:rsidRDefault="00000000">
      <w:pPr>
        <w:pStyle w:val="Heading2"/>
      </w:pPr>
      <w:r>
        <w:t xml:space="preserve">Personality &amp; what they’re </w:t>
      </w:r>
      <w:proofErr w:type="gramStart"/>
      <w:r>
        <w:t>actually like</w:t>
      </w:r>
      <w:proofErr w:type="gramEnd"/>
    </w:p>
    <w:p w14:paraId="236F29D2" w14:textId="77777777" w:rsidR="00EC6842" w:rsidRDefault="00000000">
      <w:pPr>
        <w:jc w:val="both"/>
      </w:pPr>
      <w:r>
        <w:t xml:space="preserve">“Personality” is a strong word for an insect, but hissing roaches have a distinct and appealing demeanor: they’re docile, deliberate, and remarkably tolerant of gentle handling. They don’t bite, they don’t sting, and they move slowly enough that even a nervous beginner can handle one calmly. This unflappable nature is exactly why they’ve become such popular ambassador animals for teaching </w:t>
      </w:r>
      <w:proofErr w:type="gramStart"/>
      <w:r>
        <w:t>people—</w:t>
      </w:r>
      <w:proofErr w:type="gramEnd"/>
      <w:r>
        <w:t xml:space="preserve">especially </w:t>
      </w:r>
      <w:proofErr w:type="gramStart"/>
      <w:r>
        <w:t>kids—</w:t>
      </w:r>
      <w:proofErr w:type="gramEnd"/>
      <w:r>
        <w:t>that insects aren’t to be feared.</w:t>
      </w:r>
    </w:p>
    <w:p w14:paraId="7AA4273D" w14:textId="77777777" w:rsidR="00EC6842" w:rsidRDefault="00000000">
      <w:pPr>
        <w:jc w:val="both"/>
      </w:pPr>
      <w:r>
        <w:t>They’re nocturnal, most active in the dark, when they trundle about feeding, climbing, and socializing. Males are the hissers-in-chief, using the sound both defensively (a startled roach hisses) and competitively (rival males hiss while jostling), while females and young hiss mainly when alarmed. Kept in a group, they’re peaceable and social, going about their slow business with an almost meditative calm.</w:t>
      </w:r>
    </w:p>
    <w:p w14:paraId="06825A15" w14:textId="77777777" w:rsidR="00EC6842" w:rsidRDefault="00000000">
      <w:pPr>
        <w:jc w:val="both"/>
      </w:pPr>
      <w:r>
        <w:t xml:space="preserve">There’s a scene that plays out in classrooms and nature centers everywhere, and it captures this animal’s gentle appeal perfectly. A teacher lifts a hissing cockroach from its enclosure and holds it out on a flat palm to a circle of wary children. At first there’s a chorus of squeals and recoiling—everyone “knows” cockroaches are disgusting. Then the bravest child extends a tentative finger, touches the smooth, cool, armored back, and feels the roach simply trundle along, unbothered, occasionally letting out a soft hiss. Within minutes the squeals turn to fascination, and a line forms of kids wanting their turn. That transformation—from fear to curiosity to </w:t>
      </w:r>
      <w:proofErr w:type="gramStart"/>
      <w:r>
        <w:t>delight—is</w:t>
      </w:r>
      <w:proofErr w:type="gramEnd"/>
      <w:r>
        <w:t xml:space="preserve"> exactly why these roaches have become such beloved teaching animals. They’re living proof that the “ick” we attach to insects is largely learned, and that a creature most people would flee from can, on closer acquaintance, be one of the calmest and most cooperative animals in the room. For a household, that same docility makes them a wonderful, undemanding introduction to the invertebrate world.</w:t>
      </w:r>
    </w:p>
    <w:p w14:paraId="51C6821D" w14:textId="77777777" w:rsidR="00EC6842" w:rsidRDefault="00000000">
      <w:pPr>
        <w:pStyle w:val="Heading2"/>
      </w:pPr>
      <w:r>
        <w:t xml:space="preserve">Care </w:t>
      </w:r>
      <w:proofErr w:type="gramStart"/>
      <w:r>
        <w:t>at a glance</w:t>
      </w:r>
      <w:proofErr w:type="gramEnd"/>
    </w:p>
    <w:p w14:paraId="477A6C00" w14:textId="77777777" w:rsidR="00EC6842" w:rsidRDefault="00000000">
      <w:pPr>
        <w:jc w:val="both"/>
      </w:pPr>
      <w:r>
        <w:t xml:space="preserve">Few pets are easier. A hissing cockroach colony needs a secure enclosure with a tight lid—because while they can’t fly, they’re excellent climbers and will scale smooth glass, so keepers often apply a smear of petroleum jelly around the top inside edge to keep them from escaping. Inside, they want warmth (they’re tropical and do best </w:t>
      </w:r>
      <w:proofErr w:type="gramStart"/>
      <w:r>
        <w:t>kept</w:t>
      </w:r>
      <w:proofErr w:type="gramEnd"/>
      <w:r>
        <w:t xml:space="preserve"> comfortably warm), some humidity, and hiding places like cardboard tubes or bark.</w:t>
      </w:r>
    </w:p>
    <w:p w14:paraId="3E8E1132" w14:textId="77777777" w:rsidR="00EC6842" w:rsidRDefault="00000000">
      <w:pPr>
        <w:jc w:val="both"/>
      </w:pPr>
      <w:r>
        <w:t xml:space="preserve">Their diet is wonderfully simple and cheap: fresh vegetables and fruits, plus a dry component like grain-based food or quality dog/cat kibble for protein, with a shallow water source or moisture from their food. They’re detritivores by nature and aren’t fussy. They’re social and content in groups, and they need very little day-to-day </w:t>
      </w:r>
      <w:proofErr w:type="gramStart"/>
      <w:r>
        <w:t>attention—</w:t>
      </w:r>
      <w:proofErr w:type="gramEnd"/>
      <w:r>
        <w:t>a bit of fresh food, clean conditions, and stable warmth keeps them thriving. For anyone intimidated by the idea of exotic-pet care, this is reassuring: the entire weekly routine amounts to swapping in fresh vegetables, checking the water source, and making sure the enclosure stays warm and clean, with none of the precise diet-balancing, climate engineering, or specialized veterinary worry that so many other animals in this book demand.</w:t>
      </w:r>
    </w:p>
    <w:p w14:paraId="6B3672CB" w14:textId="77777777" w:rsidR="00EC6842" w:rsidRDefault="00000000">
      <w:pPr>
        <w:pStyle w:val="Heading2"/>
      </w:pPr>
      <w:r>
        <w:t>The hard truths</w:t>
      </w:r>
    </w:p>
    <w:p w14:paraId="22DEC877" w14:textId="77777777" w:rsidR="00EC6842" w:rsidRDefault="00000000">
      <w:pPr>
        <w:jc w:val="both"/>
      </w:pPr>
      <w:r>
        <w:t>The honest “hard truths” for this animal are refreshingly mild, but they exist. First, they breed—readily and prolifically—so a mixed-sex group will multiply, and you’ll need a plan for the surplus (many keepers raise them deliberately as feeders for other pets, which is worth knowing if that’s not for you). Keeping a single-sex group avoids population booms.</w:t>
      </w:r>
    </w:p>
    <w:p w14:paraId="57BD344D" w14:textId="77777777" w:rsidR="00EC6842" w:rsidRDefault="00000000">
      <w:pPr>
        <w:jc w:val="both"/>
      </w:pPr>
      <w:r>
        <w:t xml:space="preserve">Second, they climb relentlessly, so containment discipline matters; a loose lid or a missed petroleum-jelly barrier means roaches exploring your home, which, while harmless, tends to alarm the household. Third—and this is purely </w:t>
      </w:r>
      <w:proofErr w:type="gramStart"/>
      <w:r>
        <w:t>social—</w:t>
      </w:r>
      <w:proofErr w:type="gramEnd"/>
      <w:r>
        <w:t>not everyone in your life will share your enthusiasm. Houseguests, roommates, and family members may have strong feelings about a cockroach colony, however docile, and that’s worth weighing.</w:t>
      </w:r>
    </w:p>
    <w:p w14:paraId="108C5B39" w14:textId="77777777" w:rsidR="00EC6842" w:rsidRDefault="00000000">
      <w:pPr>
        <w:jc w:val="both"/>
      </w:pPr>
      <w:r>
        <w:t xml:space="preserve">They can also carry allergens, as some people are sensitive to insect debris, so good hygiene around the enclosure is sensible. It’s also worth knowing that because </w:t>
      </w:r>
      <w:proofErr w:type="gramStart"/>
      <w:r>
        <w:t>they’re such</w:t>
      </w:r>
      <w:proofErr w:type="gramEnd"/>
      <w:r>
        <w:t xml:space="preserve"> accomplished climbers and steady breeders, an under-secured colony can become a minor management project rather than a tidy </w:t>
      </w:r>
      <w:proofErr w:type="gramStart"/>
      <w:r>
        <w:t>display—</w:t>
      </w:r>
      <w:proofErr w:type="gramEnd"/>
      <w:r>
        <w:t>nothing dangerous, but more roaches than you bargained for if you didn’t plan for population control. Beyond that, this is about as low-stakes and forgiving as exotic-pet keeping gets.</w:t>
      </w:r>
    </w:p>
    <w:p w14:paraId="739446BC" w14:textId="77777777" w:rsidR="00EC6842" w:rsidRDefault="00000000">
      <w:pPr>
        <w:pStyle w:val="Heading2"/>
      </w:pPr>
      <w:r>
        <w:t>Is this pet right for you?</w:t>
      </w:r>
    </w:p>
    <w:p w14:paraId="1A6AA0DF" w14:textId="77777777" w:rsidR="00EC6842" w:rsidRDefault="00000000">
      <w:pPr>
        <w:jc w:val="both"/>
      </w:pPr>
      <w:r>
        <w:t>The Madagascar hissing cockroach is one of the best “first exotic” or “first invertebrate” pets in this book—ideal for curious kids (with supervision), for educators, for anyone who wants a fascinating, ultra-low-maintenance, genuinely handleable insect, and for people who like the idea of a conversation-starting pet that costs almost nothing to keep.</w:t>
      </w:r>
    </w:p>
    <w:p w14:paraId="07AA472F" w14:textId="77777777" w:rsidR="00EC6842" w:rsidRDefault="00000000">
      <w:pPr>
        <w:jc w:val="both"/>
      </w:pPr>
      <w:r>
        <w:t>It’s wrong, mostly, for those who’d be unsettled by the animal itself or who share their home with people who would be, and for anyone unwilling to manage either containment or breeding. If the “ick” factor is a hard no for your household, respect that and choose differently.</w:t>
      </w:r>
    </w:p>
    <w:p w14:paraId="3FDD8E97" w14:textId="77777777" w:rsidR="00335891" w:rsidRDefault="00335891">
      <w:pPr>
        <w:jc w:val="both"/>
      </w:pPr>
    </w:p>
    <w:p w14:paraId="1893340E" w14:textId="0BDDA96A" w:rsidR="00335891" w:rsidRPr="00335891" w:rsidRDefault="00000000" w:rsidP="00335891">
      <w:pPr>
        <w:pBdr>
          <w:left w:val="single" w:sz="18" w:space="12" w:color="7FA8A3"/>
        </w:pBdr>
        <w:shd w:val="clear" w:color="auto" w:fill="EEF4F3"/>
        <w:spacing w:before="220" w:after="220" w:line="288" w:lineRule="auto"/>
        <w:ind w:left="220" w:right="140"/>
        <w:rPr>
          <w:b/>
          <w:bCs/>
          <w:sz w:val="22"/>
          <w:szCs w:val="22"/>
        </w:rPr>
      </w:pPr>
      <w:r w:rsidRPr="00335891">
        <w:rPr>
          <w:b/>
          <w:bCs/>
          <w:color w:val="184F4A"/>
          <w:sz w:val="22"/>
          <w:szCs w:val="22"/>
        </w:rPr>
        <w:t xml:space="preserve"> </w:t>
      </w:r>
      <w:r w:rsidR="00335891" w:rsidRPr="00335891">
        <w:rPr>
          <w:b/>
          <w:bCs/>
          <w:sz w:val="22"/>
          <w:szCs w:val="22"/>
        </w:rPr>
        <w:t>Legality flag</w:t>
      </w:r>
    </w:p>
    <w:p w14:paraId="58ED7390" w14:textId="4424B68E" w:rsidR="00EC6842" w:rsidRPr="00335891" w:rsidRDefault="00335891">
      <w:pPr>
        <w:pBdr>
          <w:left w:val="single" w:sz="18" w:space="12" w:color="7FA8A3"/>
        </w:pBdr>
        <w:shd w:val="clear" w:color="auto" w:fill="EEF4F3"/>
        <w:spacing w:before="220" w:after="220" w:line="288" w:lineRule="auto"/>
        <w:ind w:left="220" w:right="140"/>
        <w:rPr>
          <w:sz w:val="22"/>
          <w:szCs w:val="22"/>
        </w:rPr>
      </w:pPr>
      <w:r w:rsidRPr="00335891">
        <w:rPr>
          <w:color w:val="184F4A"/>
          <w:sz w:val="22"/>
          <w:szCs w:val="22"/>
        </w:rPr>
        <w:t xml:space="preserve">Because they’re </w:t>
      </w:r>
      <w:proofErr w:type="gramStart"/>
      <w:r w:rsidRPr="00335891">
        <w:rPr>
          <w:color w:val="184F4A"/>
          <w:sz w:val="22"/>
          <w:szCs w:val="22"/>
        </w:rPr>
        <w:t>a non</w:t>
      </w:r>
      <w:proofErr w:type="gramEnd"/>
      <w:r w:rsidRPr="00335891">
        <w:rPr>
          <w:color w:val="184F4A"/>
          <w:sz w:val="22"/>
          <w:szCs w:val="22"/>
        </w:rPr>
        <w:t xml:space="preserve">-native insect, hissing cockroaches are restricted in some jurisdictions specifically to prevent the introduction of exotic </w:t>
      </w:r>
      <w:proofErr w:type="gramStart"/>
      <w:r w:rsidRPr="00335891">
        <w:rPr>
          <w:color w:val="184F4A"/>
          <w:sz w:val="22"/>
          <w:szCs w:val="22"/>
        </w:rPr>
        <w:t>species—</w:t>
      </w:r>
      <w:proofErr w:type="gramEnd"/>
      <w:r w:rsidRPr="00335891">
        <w:rPr>
          <w:color w:val="184F4A"/>
          <w:sz w:val="22"/>
          <w:szCs w:val="22"/>
        </w:rPr>
        <w:t>certain places require permits or prohibit them outright. Rules vary by country, state, and city and can change, so verify your local regulations before acquiring a colony. (See the dedicated legal chapter.)</w:t>
      </w:r>
    </w:p>
    <w:p w14:paraId="2877348E" w14:textId="77777777" w:rsidR="00EC6842" w:rsidRDefault="00000000" w:rsidP="00335891">
      <w:pPr>
        <w:pStyle w:val="Heading1"/>
        <w:pageBreakBefore/>
        <w:spacing w:line="480" w:lineRule="auto"/>
      </w:pPr>
      <w:bookmarkStart w:id="15" w:name="toc15"/>
      <w:r>
        <w:t>Chapter 12 — Skunk</w:t>
      </w:r>
      <w:bookmarkEnd w:id="15"/>
    </w:p>
    <w:p w14:paraId="294CB073" w14:textId="77777777" w:rsidR="00335891" w:rsidRDefault="00335891">
      <w:pPr>
        <w:pStyle w:val="Heading2"/>
      </w:pPr>
      <w:r>
        <w:rPr>
          <w:noProof/>
        </w:rPr>
        <w:drawing>
          <wp:inline distT="0" distB="0" distL="0" distR="0" wp14:anchorId="22BCCB45" wp14:editId="188FE15D">
            <wp:extent cx="5705475" cy="4562475"/>
            <wp:effectExtent l="0" t="0" r="9525" b="9525"/>
            <wp:docPr id="33841683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05475" cy="4562475"/>
                    </a:xfrm>
                    <a:prstGeom prst="rect">
                      <a:avLst/>
                    </a:prstGeom>
                    <a:noFill/>
                    <a:ln>
                      <a:noFill/>
                    </a:ln>
                  </pic:spPr>
                </pic:pic>
              </a:graphicData>
            </a:graphic>
          </wp:inline>
        </w:drawing>
      </w:r>
    </w:p>
    <w:p w14:paraId="4309619A" w14:textId="77777777" w:rsidR="00335891" w:rsidRPr="00335891" w:rsidRDefault="00335891">
      <w:pPr>
        <w:pStyle w:val="Heading2"/>
        <w:rPr>
          <w:sz w:val="4"/>
          <w:szCs w:val="4"/>
        </w:rPr>
      </w:pPr>
    </w:p>
    <w:p w14:paraId="0027EBE1" w14:textId="7E19E8EA" w:rsidR="00EC6842" w:rsidRDefault="00000000">
      <w:pPr>
        <w:pStyle w:val="Heading2"/>
      </w:pPr>
      <w:r>
        <w:t>The hook</w:t>
      </w:r>
    </w:p>
    <w:p w14:paraId="1690C45F" w14:textId="77777777" w:rsidR="00EC6842" w:rsidRDefault="00000000">
      <w:pPr>
        <w:jc w:val="both"/>
      </w:pPr>
      <w:r>
        <w:t xml:space="preserve">Strip away the one thing everyone “knows” about skunks—the spray—and what’s left is genuinely surprising: a curious, playful, affectionate animal with the inquisitive mischief of a ferret and the lap-seeking warmth of a cat. Domestic pet skunks are typically </w:t>
      </w:r>
      <w:proofErr w:type="spellStart"/>
      <w:r>
        <w:t>descented</w:t>
      </w:r>
      <w:proofErr w:type="spellEnd"/>
      <w:r>
        <w:t xml:space="preserve"> as babies, removing their famous chemical defense entirely, and what remains is a soft, waddling little explorer that will follow you around the house, </w:t>
      </w:r>
      <w:proofErr w:type="gramStart"/>
      <w:r>
        <w:t>investigate</w:t>
      </w:r>
      <w:proofErr w:type="gramEnd"/>
      <w:r>
        <w:t xml:space="preserve"> every drawer and cabinet, demand belly rubs, and curl up against you for a nap. The skunk’s reputation precedes it everywhere; </w:t>
      </w:r>
      <w:proofErr w:type="gramStart"/>
      <w:r>
        <w:t>the reality</w:t>
      </w:r>
      <w:proofErr w:type="gramEnd"/>
      <w:r>
        <w:t>, for those who’ve kept one, is one of the most charming and underrated companions in the exotic world.</w:t>
      </w:r>
    </w:p>
    <w:p w14:paraId="4ACA3BBE" w14:textId="77777777" w:rsidR="00EC6842" w:rsidRDefault="00000000">
      <w:pPr>
        <w:pStyle w:val="Heading2"/>
      </w:pPr>
      <w:r>
        <w:t>Meet the animal</w:t>
      </w:r>
    </w:p>
    <w:p w14:paraId="4B62B7F4" w14:textId="77777777" w:rsidR="00EC6842" w:rsidRDefault="00000000">
      <w:pPr>
        <w:jc w:val="both"/>
      </w:pPr>
      <w:r>
        <w:t>The pet skunk is the same species as the familiar wild striped skunk of North America, bred in captivity for the pet trade and often available in a range of color variations beyond the classic black-and-white. In the wild, skunks are opportunistic omnivores, foraging at dusk and night for insects, grubs, small animals, eggs, fruits, and plants, using their strong claws and excellent sense of smell to dig and root out food.</w:t>
      </w:r>
    </w:p>
    <w:p w14:paraId="2537E615" w14:textId="77777777" w:rsidR="00EC6842" w:rsidRDefault="00000000">
      <w:pPr>
        <w:jc w:val="both"/>
      </w:pPr>
      <w:r>
        <w:t xml:space="preserve">As pets, </w:t>
      </w:r>
      <w:proofErr w:type="spellStart"/>
      <w:r>
        <w:t>descented</w:t>
      </w:r>
      <w:proofErr w:type="spellEnd"/>
      <w:r>
        <w:t xml:space="preserve"> skunks live around six to ten years with good care. They’re stout, low-slung, and surprisingly dexterous, with clever little paws they use to manipulate objects, open things, and dig. They’re intelligent and food-motivated, which makes them both trainable and relentlessly determined when there’s a snack to be found. A pet skunk is very much a </w:t>
      </w:r>
      <w:r>
        <w:rPr>
          <w:i/>
          <w:iCs/>
        </w:rPr>
        <w:t>project</w:t>
      </w:r>
      <w:r>
        <w:t>—an interactive, demanding, personality-rich animal, not a hands-off display pet.</w:t>
      </w:r>
    </w:p>
    <w:p w14:paraId="6C827052" w14:textId="77777777" w:rsidR="00EC6842" w:rsidRDefault="00000000">
      <w:pPr>
        <w:pStyle w:val="Heading2"/>
      </w:pPr>
      <w:r>
        <w:t xml:space="preserve">Personality &amp; what they’re </w:t>
      </w:r>
      <w:proofErr w:type="gramStart"/>
      <w:r>
        <w:t>actually like</w:t>
      </w:r>
      <w:proofErr w:type="gramEnd"/>
    </w:p>
    <w:p w14:paraId="631BD892" w14:textId="77777777" w:rsidR="00EC6842" w:rsidRDefault="00000000">
      <w:pPr>
        <w:jc w:val="both"/>
      </w:pPr>
      <w:r>
        <w:t xml:space="preserve">Skunks are curious to the point of obsession. They want to know what’s in every cupboard, behind every door, and at the bottom of every bag, and their dexterous paws and digging instincts make them accomplished little burglars. Owners quickly learn to childproof—or rather skunk-proof—their homes, because a determined skunk will figure out latches, pry open low </w:t>
      </w:r>
      <w:proofErr w:type="gramStart"/>
      <w:r>
        <w:t>cabinets, and</w:t>
      </w:r>
      <w:proofErr w:type="gramEnd"/>
      <w:r>
        <w:t xml:space="preserve"> excavate houseplants with gusto.</w:t>
      </w:r>
    </w:p>
    <w:p w14:paraId="3E5050B3" w14:textId="77777777" w:rsidR="00EC6842" w:rsidRDefault="00000000">
      <w:pPr>
        <w:jc w:val="both"/>
      </w:pPr>
      <w:r>
        <w:t>They can be litter-trained with patience, and many bond closely with their owners, seeking out laps and affection and recognizing their humans clearly. They’re generally most active around dawn, dusk, and into the evening. Each skunk has a distinct temperament—some are mellow cuddlers, others are spirited and stubborn—but across the board they’re smart, opinionated, and emotionally engaged with their people in a way that surprises those expecting a more aloof animal. That intelligence cuts both ways: a bored skunk gets into trouble, so enrichment and interaction are essential.</w:t>
      </w:r>
    </w:p>
    <w:p w14:paraId="2A34BFF1" w14:textId="77777777" w:rsidR="00EC6842" w:rsidRDefault="00000000">
      <w:pPr>
        <w:jc w:val="both"/>
      </w:pPr>
      <w:r>
        <w:t xml:space="preserve">The classic skunk-owner story involves a kitchen and a disappearing snack. You hear a suspicious rustling, round the corner, and discover your skunk has nosed open a low cabinet you’d have sworn was latched, dragged out a bag of treats, and is working through it with the contented focus of a tiny, striped </w:t>
      </w:r>
      <w:proofErr w:type="gramStart"/>
      <w:r>
        <w:t>safe-cracker</w:t>
      </w:r>
      <w:proofErr w:type="gramEnd"/>
      <w:r>
        <w:t xml:space="preserve">. Skunks combine a powerful food drive with clever, dexterous paws and bottomless persistence, which makes them remarkably good at defeating the ordinary defenses of a home. Owners end up installing childproof latches, relocating food to high shelves, and generally </w:t>
      </w:r>
      <w:proofErr w:type="gramStart"/>
      <w:r>
        <w:t>thinking</w:t>
      </w:r>
      <w:proofErr w:type="gramEnd"/>
      <w:r>
        <w:t xml:space="preserve"> several moves ahead—because a skunk denied a legitimate outlet for its foraging instinct will invent its own, usually at your expense. The flip side of this mischief is genuine intelligence and affection: the same skunk that raided the cabinet will, an hour later, climb into your lap, flop over for a belly rub, and gaze up with the trusting contentment that makes owners forgive almost anything. Living with one means accepting that you’ve adopted a curious, willful, food-motivated little burglar who also happens to be deeply loving.</w:t>
      </w:r>
    </w:p>
    <w:p w14:paraId="44B43D05" w14:textId="77777777" w:rsidR="00EC6842" w:rsidRDefault="00000000">
      <w:pPr>
        <w:pStyle w:val="Heading2"/>
      </w:pPr>
      <w:r>
        <w:t xml:space="preserve">Care </w:t>
      </w:r>
      <w:proofErr w:type="gramStart"/>
      <w:r>
        <w:t>at a glance</w:t>
      </w:r>
      <w:proofErr w:type="gramEnd"/>
    </w:p>
    <w:p w14:paraId="5195B2B2" w14:textId="77777777" w:rsidR="00EC6842" w:rsidRDefault="00000000">
      <w:pPr>
        <w:jc w:val="both"/>
      </w:pPr>
      <w:r>
        <w:t xml:space="preserve">Skunks need space to explore and a securely skunk-proofed environment, since their curiosity and digging will find every weakness. Many owners give them significant supervised </w:t>
      </w:r>
      <w:proofErr w:type="gramStart"/>
      <w:r>
        <w:t>run</w:t>
      </w:r>
      <w:proofErr w:type="gramEnd"/>
      <w:r>
        <w:t xml:space="preserve"> of the home along with a safe base area. Mental and physical enrichment—toys, foraging opportunities, interaction—is important for such an intelligent animal.</w:t>
      </w:r>
    </w:p>
    <w:p w14:paraId="76F5343F" w14:textId="77777777" w:rsidR="00EC6842" w:rsidRDefault="00000000">
      <w:pPr>
        <w:jc w:val="both"/>
      </w:pPr>
      <w:r>
        <w:t>Diet is where pet skunks most often go wrong. They are prone to obesity and to nutritional problems if fed improperly, and there’s no single perfect commercial skunk food widely available, so owners must carefully assemble a balanced diet—typically a varied mix of vegetables, some protein, and limited other foods, guided by a knowledgeable exotic vet. Overfeeding a food-obsessed skunk is a constant temptation that leads to serious health issues. They’re best kept as solitary pets or in carefully managed pairs, and they require routine veterinary care from a vet experienced with the species.</w:t>
      </w:r>
    </w:p>
    <w:p w14:paraId="37E25012" w14:textId="77777777" w:rsidR="00EC6842" w:rsidRDefault="00000000">
      <w:pPr>
        <w:pStyle w:val="Heading2"/>
      </w:pPr>
      <w:r>
        <w:t>The hard truths</w:t>
      </w:r>
    </w:p>
    <w:p w14:paraId="00268DB2" w14:textId="77777777" w:rsidR="00EC6842" w:rsidRDefault="00000000">
      <w:pPr>
        <w:jc w:val="both"/>
      </w:pPr>
      <w:r>
        <w:t>Veterinary care is a major, serious consideration. Skunks require an exotic vet familiar with them, and these can be genuinely hard to find. Compounding this, there is no rabies vaccine officially approved for skunks in many places, which creates real complications: because skunks are a known rabies-vector species in the wild, a pet skunk that bites someone may, under some local laws, be subject to mandatory testing that requires euthanasia, regardless of its actual health. This is a sobering reality that every prospective owner must understand fully before committing.</w:t>
      </w:r>
    </w:p>
    <w:p w14:paraId="6216A042" w14:textId="77777777" w:rsidR="00EC6842" w:rsidRDefault="00000000">
      <w:pPr>
        <w:jc w:val="both"/>
      </w:pPr>
      <w:proofErr w:type="spellStart"/>
      <w:r>
        <w:t>Descenting</w:t>
      </w:r>
      <w:proofErr w:type="spellEnd"/>
      <w:r>
        <w:t xml:space="preserve"> is itself ethically debated and is illegal in some places, which directly affects whether keeping one as a pet is even feasible where you live. Skunks are also demanding: the digging, the cabinet-raiding, the dietary precision, and the need for enrichment add up to a high-maintenance animal. Their multi-year lifespan locks you into that commitment, and not every situation—rental housing, frequent travel, busy households—suits them. Finding a sitter willing and able to care for a skunk while </w:t>
      </w:r>
      <w:proofErr w:type="gramStart"/>
      <w:r>
        <w:t>you’re away is</w:t>
      </w:r>
      <w:proofErr w:type="gramEnd"/>
      <w:r>
        <w:t xml:space="preserve"> its own challenge, and many boarding facilities won’t accept them at all, which can quietly complicate everything from weekend trips to family emergencies.</w:t>
      </w:r>
    </w:p>
    <w:p w14:paraId="190EDF78" w14:textId="77777777" w:rsidR="00EC6842" w:rsidRDefault="00000000">
      <w:pPr>
        <w:pStyle w:val="Heading2"/>
      </w:pPr>
      <w:r>
        <w:t>Is this pet right for you?</w:t>
      </w:r>
    </w:p>
    <w:p w14:paraId="6A9FB823" w14:textId="77777777" w:rsidR="00EC6842" w:rsidRDefault="00000000">
      <w:pPr>
        <w:jc w:val="both"/>
      </w:pPr>
      <w:r>
        <w:t xml:space="preserve">A pet skunk suits an experienced, dedicated exotic keeper who has located a skunk-savvy vet </w:t>
      </w:r>
      <w:r>
        <w:rPr>
          <w:i/>
          <w:iCs/>
        </w:rPr>
        <w:t>before</w:t>
      </w:r>
      <w:r>
        <w:t xml:space="preserve"> acquiring one, fully understands the rabies-vector and </w:t>
      </w:r>
      <w:proofErr w:type="spellStart"/>
      <w:r>
        <w:t>descenting</w:t>
      </w:r>
      <w:proofErr w:type="spellEnd"/>
      <w:r>
        <w:t xml:space="preserve"> legal realities, can skunk-proof a home, master a careful diet, and provide daily interaction and enrichment for the better part of a decade. For that committed owner, the skunk is an affectionate, hilarious, deeply rewarding companion.</w:t>
      </w:r>
    </w:p>
    <w:p w14:paraId="0C6803BD" w14:textId="77777777" w:rsidR="00EC6842" w:rsidRDefault="00000000">
      <w:pPr>
        <w:jc w:val="both"/>
      </w:pPr>
      <w:r>
        <w:t>It’s wrong for first-time exotic owners, anyone without access to specialized vet care, anyone unwilling to grapple with the serious legal and rabies considerations, and anyone wanting a low-maintenance or hands-off pet.</w:t>
      </w:r>
    </w:p>
    <w:p w14:paraId="59456750" w14:textId="77777777" w:rsidR="00335891" w:rsidRPr="00335891" w:rsidRDefault="00335891">
      <w:pPr>
        <w:jc w:val="both"/>
        <w:rPr>
          <w:sz w:val="22"/>
          <w:szCs w:val="22"/>
        </w:rPr>
      </w:pPr>
    </w:p>
    <w:p w14:paraId="688D1CEA" w14:textId="4F185087" w:rsidR="00335891" w:rsidRPr="00335891" w:rsidRDefault="00335891" w:rsidP="00335891">
      <w:pPr>
        <w:pBdr>
          <w:left w:val="single" w:sz="18" w:space="12" w:color="7FA8A3"/>
        </w:pBdr>
        <w:shd w:val="clear" w:color="auto" w:fill="EEF4F3"/>
        <w:spacing w:before="220" w:after="220" w:line="288" w:lineRule="auto"/>
        <w:ind w:left="220" w:right="140"/>
        <w:rPr>
          <w:sz w:val="22"/>
          <w:szCs w:val="22"/>
        </w:rPr>
      </w:pPr>
      <w:r w:rsidRPr="00335891">
        <w:rPr>
          <w:b/>
          <w:bCs/>
          <w:sz w:val="22"/>
          <w:szCs w:val="22"/>
        </w:rPr>
        <w:t>Legality flag</w:t>
      </w:r>
    </w:p>
    <w:p w14:paraId="017E1249" w14:textId="42761B17" w:rsidR="00EC6842" w:rsidRPr="00335891" w:rsidRDefault="00335891">
      <w:pPr>
        <w:pBdr>
          <w:left w:val="single" w:sz="18" w:space="12" w:color="7FA8A3"/>
        </w:pBdr>
        <w:shd w:val="clear" w:color="auto" w:fill="EEF4F3"/>
        <w:spacing w:before="220" w:after="220" w:line="288" w:lineRule="auto"/>
        <w:ind w:left="220" w:right="140"/>
        <w:rPr>
          <w:sz w:val="22"/>
          <w:szCs w:val="22"/>
        </w:rPr>
      </w:pPr>
      <w:r w:rsidRPr="00335891">
        <w:rPr>
          <w:color w:val="184F4A"/>
          <w:sz w:val="22"/>
          <w:szCs w:val="22"/>
        </w:rPr>
        <w:t xml:space="preserve">Skunk legality is highly restrictive and varies enormously—many U.S. states and other jurisdictions ban pet skunks outright, others require permits, and </w:t>
      </w:r>
      <w:proofErr w:type="spellStart"/>
      <w:r w:rsidRPr="00335891">
        <w:rPr>
          <w:color w:val="184F4A"/>
          <w:sz w:val="22"/>
          <w:szCs w:val="22"/>
        </w:rPr>
        <w:t>descenting</w:t>
      </w:r>
      <w:proofErr w:type="spellEnd"/>
      <w:r w:rsidRPr="00335891">
        <w:rPr>
          <w:color w:val="184F4A"/>
          <w:sz w:val="22"/>
          <w:szCs w:val="22"/>
        </w:rPr>
        <w:t xml:space="preserve"> itself is illegal in some places. The rabies-vector status drives much of this regulation. Rules vary sharply by country, state, and city and do change, so thorough verification of your local laws—including permit and </w:t>
      </w:r>
      <w:proofErr w:type="spellStart"/>
      <w:r w:rsidRPr="00335891">
        <w:rPr>
          <w:color w:val="184F4A"/>
          <w:sz w:val="22"/>
          <w:szCs w:val="22"/>
        </w:rPr>
        <w:t>descenting</w:t>
      </w:r>
      <w:proofErr w:type="spellEnd"/>
      <w:r w:rsidRPr="00335891">
        <w:rPr>
          <w:color w:val="184F4A"/>
          <w:sz w:val="22"/>
          <w:szCs w:val="22"/>
        </w:rPr>
        <w:t xml:space="preserve"> rules—is </w:t>
      </w:r>
      <w:proofErr w:type="gramStart"/>
      <w:r w:rsidRPr="00335891">
        <w:rPr>
          <w:color w:val="184F4A"/>
          <w:sz w:val="22"/>
          <w:szCs w:val="22"/>
        </w:rPr>
        <w:t>absolutely essential</w:t>
      </w:r>
      <w:proofErr w:type="gramEnd"/>
      <w:r w:rsidRPr="00335891">
        <w:rPr>
          <w:color w:val="184F4A"/>
          <w:sz w:val="22"/>
          <w:szCs w:val="22"/>
        </w:rPr>
        <w:t xml:space="preserve"> before even considering one. (See the dedicated legal chapter.)</w:t>
      </w:r>
    </w:p>
    <w:p w14:paraId="5C903317" w14:textId="77777777" w:rsidR="00EC6842" w:rsidRDefault="00000000" w:rsidP="00335891">
      <w:pPr>
        <w:pStyle w:val="Heading1"/>
        <w:pageBreakBefore/>
        <w:spacing w:line="480" w:lineRule="auto"/>
      </w:pPr>
      <w:bookmarkStart w:id="16" w:name="toc16"/>
      <w:r>
        <w:t>Chapter 13 — Capybara</w:t>
      </w:r>
      <w:bookmarkEnd w:id="16"/>
    </w:p>
    <w:p w14:paraId="0A77C5E7" w14:textId="77777777" w:rsidR="00335891" w:rsidRDefault="00335891">
      <w:pPr>
        <w:pStyle w:val="Heading2"/>
      </w:pPr>
      <w:r>
        <w:rPr>
          <w:noProof/>
        </w:rPr>
        <w:drawing>
          <wp:inline distT="0" distB="0" distL="0" distR="0" wp14:anchorId="5E7D98E9" wp14:editId="46B13D77">
            <wp:extent cx="5705475" cy="4286250"/>
            <wp:effectExtent l="0" t="0" r="9525" b="0"/>
            <wp:docPr id="512170821"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705475" cy="4286250"/>
                    </a:xfrm>
                    <a:prstGeom prst="rect">
                      <a:avLst/>
                    </a:prstGeom>
                    <a:noFill/>
                    <a:ln>
                      <a:noFill/>
                    </a:ln>
                  </pic:spPr>
                </pic:pic>
              </a:graphicData>
            </a:graphic>
          </wp:inline>
        </w:drawing>
      </w:r>
    </w:p>
    <w:p w14:paraId="1F20C1A3" w14:textId="77777777" w:rsidR="00335891" w:rsidRPr="00335891" w:rsidRDefault="00335891">
      <w:pPr>
        <w:pStyle w:val="Heading2"/>
        <w:rPr>
          <w:sz w:val="4"/>
          <w:szCs w:val="4"/>
        </w:rPr>
      </w:pPr>
    </w:p>
    <w:p w14:paraId="2304D885" w14:textId="2FEFD73B" w:rsidR="00EC6842" w:rsidRDefault="00000000">
      <w:pPr>
        <w:pStyle w:val="Heading2"/>
      </w:pPr>
      <w:r>
        <w:t>The hook</w:t>
      </w:r>
    </w:p>
    <w:p w14:paraId="0BF3191F" w14:textId="77777777" w:rsidR="00EC6842" w:rsidRDefault="00000000">
      <w:pPr>
        <w:jc w:val="both"/>
      </w:pPr>
      <w:r>
        <w:t xml:space="preserve">You have almost certainly seen the photos: a capybara reclining serenely in a hot spring while a bird stands on its head, a monkey rides its back, and a cat naps against its flank, the capybara wearing the unbothered expression of an animal that has achieved total inner peace. This isn’t a fluke of photography. Capybaras really are that mellow—so famously easygoing that they’ve become an internet symbol of </w:t>
      </w:r>
      <w:proofErr w:type="spellStart"/>
      <w:r>
        <w:t>zen</w:t>
      </w:r>
      <w:proofErr w:type="spellEnd"/>
      <w:r>
        <w:t xml:space="preserve"> tolerance, the friend to all creatures. The world’s largest rodent is also, improbably, one of its most chill, and that gentle temperament is the whole reason anyone considers keeping such an enormous animal at home.</w:t>
      </w:r>
    </w:p>
    <w:p w14:paraId="08177396" w14:textId="77777777" w:rsidR="00EC6842" w:rsidRDefault="00000000">
      <w:pPr>
        <w:pStyle w:val="Heading2"/>
      </w:pPr>
      <w:r>
        <w:t>Meet the animal</w:t>
      </w:r>
    </w:p>
    <w:p w14:paraId="06B9F340" w14:textId="77777777" w:rsidR="00EC6842" w:rsidRDefault="00000000">
      <w:pPr>
        <w:jc w:val="both"/>
      </w:pPr>
      <w:r>
        <w:t>The capybara (</w:t>
      </w:r>
      <w:r>
        <w:rPr>
          <w:i/>
          <w:iCs/>
        </w:rPr>
        <w:t>Hydrochoerus hydrochaeris</w:t>
      </w:r>
      <w:r>
        <w:t>) is a giant semi-aquatic rodent native to the wetlands, marshes, and riverbanks of South America. “Giant” is not an exaggeration—a full-grown capybara can weigh well over a hundred pounds, standing knee-high and barrel-bodied, with partially webbed feet built for its amphibious lifestyle. They’re superb swimmers who spend much of their time in and around water, where they feed, cool off, mate, and escape predators by submerging.</w:t>
      </w:r>
    </w:p>
    <w:p w14:paraId="26B582BE" w14:textId="77777777" w:rsidR="00EC6842" w:rsidRDefault="00000000">
      <w:pPr>
        <w:jc w:val="both"/>
      </w:pPr>
      <w:r>
        <w:t xml:space="preserve">In the wild, capybaras are highly social, living in groups and grazing on grasses and aquatic plants. They can live around eight to twelve years with good care. Everything about keeping one flows from two facts: they are very large grazing animals, and they are semi-aquatic herd animals. Ignore either fact </w:t>
      </w:r>
      <w:proofErr w:type="gramStart"/>
      <w:r>
        <w:t>and</w:t>
      </w:r>
      <w:proofErr w:type="gramEnd"/>
      <w:r>
        <w:t xml:space="preserve"> you cannot keep a capybara humanely. This is, unambiguously, one of the most demanding animals in this entire book.</w:t>
      </w:r>
    </w:p>
    <w:p w14:paraId="1C65781C" w14:textId="77777777" w:rsidR="00EC6842" w:rsidRDefault="00000000">
      <w:pPr>
        <w:pStyle w:val="Heading2"/>
      </w:pPr>
      <w:r>
        <w:t xml:space="preserve">Personality &amp; what they’re </w:t>
      </w:r>
      <w:proofErr w:type="gramStart"/>
      <w:r>
        <w:t>actually like</w:t>
      </w:r>
      <w:proofErr w:type="gramEnd"/>
    </w:p>
    <w:p w14:paraId="7BBD8FC7" w14:textId="77777777" w:rsidR="00EC6842" w:rsidRDefault="00000000">
      <w:pPr>
        <w:jc w:val="both"/>
      </w:pPr>
      <w:r>
        <w:t xml:space="preserve">Capybaras are gentle, calm, and remarkably social—with their own kind above all. In the wild they’re never alone, living in tight groups, and a solitary capybara is a deeply unhappy, stressed animal. This is the cardinal rule of capybara keeping: </w:t>
      </w:r>
      <w:r>
        <w:rPr>
          <w:b/>
          <w:bCs/>
        </w:rPr>
        <w:t>they should not be kept alone.</w:t>
      </w:r>
      <w:r>
        <w:t xml:space="preserve"> Most experts insist on keeping at least two, because the social bond is as essential to their wellbeing as food and water.</w:t>
      </w:r>
    </w:p>
    <w:p w14:paraId="3241BBAE" w14:textId="77777777" w:rsidR="00EC6842" w:rsidRDefault="00000000">
      <w:pPr>
        <w:jc w:val="both"/>
      </w:pPr>
      <w:r>
        <w:t xml:space="preserve">With patient socialization, capybaras can bond closely with their human caretakers, recognizing them, seeking gentle affection, and displaying that famous placid friendliness. They communicate through an array of soft sounds—purrs, clicks, whistles, and barks. They’re most comfortable with reliable access to water for swimming and wallowing, and a capybara denied water to </w:t>
      </w:r>
      <w:proofErr w:type="gramStart"/>
      <w:r>
        <w:t>immerse</w:t>
      </w:r>
      <w:proofErr w:type="gramEnd"/>
      <w:r>
        <w:t xml:space="preserve"> in is being denied something central to its nature. They’re intelligent and can learn routines, but they remain large prey animals at heart, and a frightened capybara can move with startling speed and power.</w:t>
      </w:r>
    </w:p>
    <w:p w14:paraId="1EC9DBC1" w14:textId="77777777" w:rsidR="00EC6842" w:rsidRDefault="00000000">
      <w:pPr>
        <w:jc w:val="both"/>
      </w:pPr>
      <w:r>
        <w:t xml:space="preserve">To understand what a capybara </w:t>
      </w:r>
      <w:proofErr w:type="gramStart"/>
      <w:r>
        <w:t>actually needs</w:t>
      </w:r>
      <w:proofErr w:type="gramEnd"/>
      <w:r>
        <w:t xml:space="preserve">, picture a contented one. In the warm part of the day it eases into its pond, sinking down until only its eyes, ears, and nostrils—all conveniently positioned high on its head—break the surface, where it floats in blissful, half-submerged calm. Nearby, its companion grazes along the bank, and the two exchange soft clicks and purrs, never far apart. As evening cools, they haul out together to crop grass side by side, a small herd moving as one. Now picture the opposite: a single capybara, with no water deep enough to submerge in and no companion to bond with, pacing a dry enclosure. The second animal isn’t merely less happy—it’s deprived of the two things most central to its nature, water and </w:t>
      </w:r>
      <w:proofErr w:type="gramStart"/>
      <w:r>
        <w:t>herd</w:t>
      </w:r>
      <w:proofErr w:type="gramEnd"/>
      <w:r>
        <w:t>, and it will show that deprivation in stress, poor health, and visible distress. This is why responsible capybara keeping is so demanding and so often impossible in ordinary settings: meeting a capybara’s needs means recreating a slice of South American wetland, complete with swimming water and at least one fellow capybara, and anything less is a compromise the animal pays for.</w:t>
      </w:r>
    </w:p>
    <w:p w14:paraId="410030E9" w14:textId="77777777" w:rsidR="00EC6842" w:rsidRDefault="00000000">
      <w:pPr>
        <w:pStyle w:val="Heading2"/>
      </w:pPr>
      <w:r>
        <w:t xml:space="preserve">Care </w:t>
      </w:r>
      <w:proofErr w:type="gramStart"/>
      <w:r>
        <w:t>at a glance</w:t>
      </w:r>
      <w:proofErr w:type="gramEnd"/>
    </w:p>
    <w:p w14:paraId="3F614485" w14:textId="77777777" w:rsidR="00EC6842" w:rsidRDefault="00000000">
      <w:pPr>
        <w:jc w:val="both"/>
      </w:pPr>
      <w:r>
        <w:t xml:space="preserve">Space and water define capybara care. They need a large outdoor area to graze and roam, plus a sizable body of </w:t>
      </w:r>
      <w:proofErr w:type="gramStart"/>
      <w:r>
        <w:t>water—a</w:t>
      </w:r>
      <w:proofErr w:type="gramEnd"/>
      <w:r>
        <w:t xml:space="preserve"> pond or large pool—deep enough to fully submerge and swim in, because swimming isn’t a luxury for a capybara, it’s a biological need. The setup must also account for a warm climate or provide protection and supplemental warmth in cooler regions, since they’re tropical animals.</w:t>
      </w:r>
    </w:p>
    <w:p w14:paraId="118E6F0C" w14:textId="77777777" w:rsidR="00EC6842" w:rsidRDefault="00000000">
      <w:pPr>
        <w:jc w:val="both"/>
      </w:pPr>
      <w:r>
        <w:t>Their diet is that of a specialized grazer: large quantities of grass and hay form the foundation, supplemented with appropriate vegetables and species-suitable foods, with attention to their specific nutritional needs (including vitamin C, which capybaras, like guinea pigs, can require careful management of). They need secure fencing, companionship of their own kind, and an exotic vet experienced with large rodents. This is a livestock-scale care commitment wrapped around a sensitive, social animal.</w:t>
      </w:r>
    </w:p>
    <w:p w14:paraId="2046D2D6" w14:textId="77777777" w:rsidR="00EC6842" w:rsidRDefault="00000000">
      <w:pPr>
        <w:pStyle w:val="Heading2"/>
      </w:pPr>
      <w:r>
        <w:t>The hard truths</w:t>
      </w:r>
    </w:p>
    <w:p w14:paraId="58132D6A" w14:textId="77777777" w:rsidR="00EC6842" w:rsidRDefault="00000000">
      <w:pPr>
        <w:jc w:val="both"/>
      </w:pPr>
      <w:r>
        <w:t xml:space="preserve">The hard truths here are substantial. A capybara is enormous, long-lived, and requires resources—land, water, fencing, food, specialized vet care—well beyond what a typical household can provide. </w:t>
      </w:r>
      <w:proofErr w:type="gramStart"/>
      <w:r>
        <w:t>The</w:t>
      </w:r>
      <w:proofErr w:type="gramEnd"/>
      <w:r>
        <w:t xml:space="preserve"> need to keep at least two </w:t>
      </w:r>
      <w:proofErr w:type="gramStart"/>
      <w:r>
        <w:t>multiplies</w:t>
      </w:r>
      <w:proofErr w:type="gramEnd"/>
      <w:r>
        <w:t xml:space="preserve"> everything. The semi-aquatic requirement means installing and maintaining a real body of water, in a suitable climate, year-round.</w:t>
      </w:r>
    </w:p>
    <w:p w14:paraId="72C214E5" w14:textId="77777777" w:rsidR="00EC6842" w:rsidRDefault="00000000">
      <w:pPr>
        <w:jc w:val="both"/>
      </w:pPr>
      <w:r>
        <w:t xml:space="preserve">Vet care is a genuine challenge; few vets have capybara experience, and a sick capybara is a large, hard-to-transport patient. They graze constantly and produce waste accordingly. While gentle, they have large, ever-growing rodent teeth and can inflict serious injury if frightened or provoked, so they’re not appropriate around small children unsupervised. And their social and environmental needs are so specific that many well-meaning owners simply cannot meet them, leading to lonely, under-stimulated </w:t>
      </w:r>
      <w:proofErr w:type="gramStart"/>
      <w:r>
        <w:t>animals—</w:t>
      </w:r>
      <w:proofErr w:type="gramEnd"/>
      <w:r>
        <w:t>the opposite of the serene creature in the photos.</w:t>
      </w:r>
    </w:p>
    <w:p w14:paraId="1AA889C8" w14:textId="77777777" w:rsidR="00EC6842" w:rsidRDefault="00000000">
      <w:pPr>
        <w:jc w:val="both"/>
      </w:pPr>
      <w:r>
        <w:t>This is not a pet that scales down to suburban life. It’s closer to keeping livestock or a zoo animal than a household companion. Even the day-to-day economics are sobering: the volume of hay and vegetables needed to feed a hundred-pound grazer, the upkeep of a clean, filtered body of water, and the rarity of vets who’ll treat one all add up to a level of ongoing cost and effort that catches most prospective owners completely off guard.</w:t>
      </w:r>
    </w:p>
    <w:p w14:paraId="4EBA8968" w14:textId="77777777" w:rsidR="00EC6842" w:rsidRDefault="00000000">
      <w:pPr>
        <w:pStyle w:val="Heading2"/>
      </w:pPr>
      <w:r>
        <w:t>Is this pet right for you?</w:t>
      </w:r>
    </w:p>
    <w:p w14:paraId="65364D1F" w14:textId="77777777" w:rsidR="00EC6842" w:rsidRDefault="00000000">
      <w:pPr>
        <w:jc w:val="both"/>
      </w:pPr>
      <w:r>
        <w:t>A capybara suits only a small set of people: those with significant land, a suitable warm climate, the means to build and maintain a proper swimming water feature, the commitment to keep at least two, access to specialized vet care, and the resources for a decade-long, large-animal commitment. For that rare, well-equipped owner, capybaras are extraordinary—gentle, social, and genuinely affectionate.</w:t>
      </w:r>
    </w:p>
    <w:p w14:paraId="6F397F24" w14:textId="77777777" w:rsidR="00EC6842" w:rsidRDefault="00000000">
      <w:pPr>
        <w:jc w:val="both"/>
      </w:pPr>
      <w:r>
        <w:t xml:space="preserve">For nearly everyone else—apartment and ordinary-yard dwellers, anyone in a cold climate, anyone wanting a single manageable pet, anyone without serious space and </w:t>
      </w:r>
      <w:proofErr w:type="gramStart"/>
      <w:r>
        <w:t>water—a</w:t>
      </w:r>
      <w:proofErr w:type="gramEnd"/>
      <w:r>
        <w:t xml:space="preserve"> capybara is simply not a feasible or humane choice, however irresistible the photos.</w:t>
      </w:r>
    </w:p>
    <w:p w14:paraId="453593C8" w14:textId="77777777" w:rsidR="00DB35D6" w:rsidRDefault="00DB35D6">
      <w:pPr>
        <w:jc w:val="both"/>
      </w:pPr>
    </w:p>
    <w:p w14:paraId="6F8F1748" w14:textId="5A3B962F" w:rsidR="00DB35D6" w:rsidRPr="00DB35D6" w:rsidRDefault="00000000" w:rsidP="00DB35D6">
      <w:pPr>
        <w:pBdr>
          <w:left w:val="single" w:sz="18" w:space="12" w:color="7FA8A3"/>
        </w:pBdr>
        <w:shd w:val="clear" w:color="auto" w:fill="EEF4F3"/>
        <w:spacing w:before="220" w:after="220" w:line="288" w:lineRule="auto"/>
        <w:ind w:left="220" w:right="140"/>
        <w:rPr>
          <w:sz w:val="22"/>
          <w:szCs w:val="22"/>
        </w:rPr>
      </w:pPr>
      <w:r w:rsidRPr="00DB35D6">
        <w:rPr>
          <w:color w:val="184F4A"/>
          <w:sz w:val="22"/>
          <w:szCs w:val="22"/>
        </w:rPr>
        <w:t xml:space="preserve"> </w:t>
      </w:r>
      <w:r w:rsidR="00DB35D6" w:rsidRPr="00DB35D6">
        <w:rPr>
          <w:b/>
          <w:bCs/>
          <w:sz w:val="22"/>
          <w:szCs w:val="22"/>
        </w:rPr>
        <w:t>Legality flag</w:t>
      </w:r>
    </w:p>
    <w:p w14:paraId="5394572B" w14:textId="7BECBA32" w:rsidR="00EC6842" w:rsidRPr="00DB35D6" w:rsidRDefault="00DB35D6">
      <w:pPr>
        <w:pBdr>
          <w:left w:val="single" w:sz="18" w:space="12" w:color="7FA8A3"/>
        </w:pBdr>
        <w:shd w:val="clear" w:color="auto" w:fill="EEF4F3"/>
        <w:spacing w:before="220" w:after="220" w:line="288" w:lineRule="auto"/>
        <w:ind w:left="220" w:right="140"/>
        <w:rPr>
          <w:sz w:val="22"/>
          <w:szCs w:val="22"/>
        </w:rPr>
      </w:pPr>
      <w:r w:rsidRPr="00DB35D6">
        <w:rPr>
          <w:color w:val="184F4A"/>
          <w:sz w:val="22"/>
          <w:szCs w:val="22"/>
        </w:rPr>
        <w:t>Capybaras are heavily regulated—banned in many places, permit-only in others, and subject to exotic-animal and agricultural rules that vary dramatically. Given their size and needs, legal restrictions are common and significant. Rules vary widely by country, state, and city and do change, so exhaustive verification of your local laws and any permit requirements is essential before considering one. (See the dedicated legal chapter.)</w:t>
      </w:r>
    </w:p>
    <w:p w14:paraId="6D3933A6" w14:textId="6B0EA03B" w:rsidR="00DB35D6" w:rsidRDefault="00000000" w:rsidP="00DB35D6">
      <w:pPr>
        <w:pStyle w:val="Heading1"/>
        <w:pageBreakBefore/>
        <w:spacing w:line="480" w:lineRule="auto"/>
      </w:pPr>
      <w:bookmarkStart w:id="17" w:name="toc17"/>
      <w:r>
        <w:t>Chapter 14 — Praying Mantis</w:t>
      </w:r>
      <w:bookmarkEnd w:id="17"/>
    </w:p>
    <w:p w14:paraId="58F7CCA0" w14:textId="77777777" w:rsidR="00DB35D6" w:rsidRDefault="00DB35D6">
      <w:pPr>
        <w:pStyle w:val="Heading2"/>
      </w:pPr>
      <w:r>
        <w:rPr>
          <w:noProof/>
        </w:rPr>
        <w:drawing>
          <wp:inline distT="0" distB="0" distL="0" distR="0" wp14:anchorId="58AB3632" wp14:editId="7F43B6DB">
            <wp:extent cx="5705475" cy="6086475"/>
            <wp:effectExtent l="0" t="0" r="9525" b="9525"/>
            <wp:docPr id="162974212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23">
                      <a:extLst>
                        <a:ext uri="{28A0092B-C50C-407E-A947-70E740481C1C}">
                          <a14:useLocalDpi xmlns:a14="http://schemas.microsoft.com/office/drawing/2010/main" val="0"/>
                        </a:ext>
                      </a:extLst>
                    </a:blip>
                    <a:srcRect t="8010" b="6675"/>
                    <a:stretch>
                      <a:fillRect/>
                    </a:stretch>
                  </pic:blipFill>
                  <pic:spPr bwMode="auto">
                    <a:xfrm>
                      <a:off x="0" y="0"/>
                      <a:ext cx="5705475" cy="6086475"/>
                    </a:xfrm>
                    <a:prstGeom prst="rect">
                      <a:avLst/>
                    </a:prstGeom>
                    <a:noFill/>
                    <a:ln>
                      <a:noFill/>
                    </a:ln>
                    <a:extLst>
                      <a:ext uri="{53640926-AAD7-44D8-BBD7-CCE9431645EC}">
                        <a14:shadowObscured xmlns:a14="http://schemas.microsoft.com/office/drawing/2010/main"/>
                      </a:ext>
                    </a:extLst>
                  </pic:spPr>
                </pic:pic>
              </a:graphicData>
            </a:graphic>
          </wp:inline>
        </w:drawing>
      </w:r>
    </w:p>
    <w:p w14:paraId="60642510" w14:textId="77777777" w:rsidR="00DB35D6" w:rsidRPr="00DB35D6" w:rsidRDefault="00DB35D6">
      <w:pPr>
        <w:pStyle w:val="Heading2"/>
        <w:rPr>
          <w:sz w:val="4"/>
          <w:szCs w:val="4"/>
        </w:rPr>
      </w:pPr>
    </w:p>
    <w:p w14:paraId="5AFBCE47" w14:textId="40AA4D4C" w:rsidR="00EC6842" w:rsidRDefault="00000000">
      <w:pPr>
        <w:pStyle w:val="Heading2"/>
      </w:pPr>
      <w:r>
        <w:t>The hook</w:t>
      </w:r>
    </w:p>
    <w:p w14:paraId="0925714F" w14:textId="77777777" w:rsidR="00EC6842" w:rsidRDefault="00000000">
      <w:pPr>
        <w:jc w:val="both"/>
      </w:pPr>
      <w:r>
        <w:t xml:space="preserve">Most insects ignore you completely. The praying mantis looks back. With its triangular head swiveling on a flexible neck—a rare ability among insects—and its large, forward-facing compound eyes, a mantis can track your movement across a room, turning to follow your finger with an unnerving, almost thoughtful attentiveness. Offer it food from your hand and it will reach out with those folded, spined forelegs and accept it with the deliberate grace of a tiny, alien predator. For an animal you can hold </w:t>
      </w:r>
      <w:proofErr w:type="gramStart"/>
      <w:r>
        <w:t>on</w:t>
      </w:r>
      <w:proofErr w:type="gramEnd"/>
      <w:r>
        <w:t xml:space="preserve"> a fingertip, the praying mantis delivers a startling sense of being </w:t>
      </w:r>
      <w:r>
        <w:rPr>
          <w:i/>
          <w:iCs/>
        </w:rPr>
        <w:t>noticed</w:t>
      </w:r>
      <w:r>
        <w:t>, and that quiet intelligence-of-appearance is exactly what makes it such a captivating little pet.</w:t>
      </w:r>
    </w:p>
    <w:p w14:paraId="7C788C4F" w14:textId="77777777" w:rsidR="00EC6842" w:rsidRDefault="00000000">
      <w:pPr>
        <w:pStyle w:val="Heading2"/>
      </w:pPr>
      <w:r>
        <w:t>Meet the animal</w:t>
      </w:r>
    </w:p>
    <w:p w14:paraId="37AB9DC6" w14:textId="77777777" w:rsidR="00EC6842" w:rsidRDefault="00000000">
      <w:pPr>
        <w:jc w:val="both"/>
      </w:pPr>
      <w:r>
        <w:t xml:space="preserve">Praying mantises are predatory insects found across the warm and temperate regions of the world, named for the prayer-like pose of their folded </w:t>
      </w:r>
      <w:proofErr w:type="gramStart"/>
      <w:r>
        <w:t>front legs—</w:t>
      </w:r>
      <w:proofErr w:type="gramEnd"/>
      <w:r>
        <w:t>legs that are in fact lethal raptorial weapons, lined with spines for seizing and gripping prey. There are many species kept by hobbyists, from modest brown and green types to spectacular flower-mimicking species that look like living orchids.</w:t>
      </w:r>
    </w:p>
    <w:p w14:paraId="4DD07E22" w14:textId="77777777" w:rsidR="00EC6842" w:rsidRDefault="00000000">
      <w:pPr>
        <w:jc w:val="both"/>
      </w:pPr>
      <w:r>
        <w:t>Mantises are short-lived, generally completing their entire life cycle within about a year; males typically live shorter lives than females. They grow through a series of molts, shedding their exoskeleton multiple times as they progress from tiny nymph to full adult, changing dramatically in size along the way. This brief lifespan is part of the appeal for some keepers—it’s a low-commitment, fascinating window into the full arc of an insect’s life, from hatchling to hunter to the next generation.</w:t>
      </w:r>
    </w:p>
    <w:p w14:paraId="5283C9F3" w14:textId="77777777" w:rsidR="00EC6842" w:rsidRDefault="00000000">
      <w:pPr>
        <w:pStyle w:val="Heading2"/>
      </w:pPr>
      <w:r>
        <w:t xml:space="preserve">Personality &amp; what they’re </w:t>
      </w:r>
      <w:proofErr w:type="gramStart"/>
      <w:r>
        <w:t>actually like</w:t>
      </w:r>
      <w:proofErr w:type="gramEnd"/>
    </w:p>
    <w:p w14:paraId="24E742D3" w14:textId="77777777" w:rsidR="00EC6842" w:rsidRDefault="00000000">
      <w:pPr>
        <w:jc w:val="both"/>
      </w:pPr>
      <w:r>
        <w:t>A mantis is a sit-and-wait ambush predator, and its “personality” is one of patient stillness punctuated by lightning strikes. It will perch motionless for long stretches, then explode into action when prey wanders within reach, snatching it in a blur faster than the eye can follow. Watching this happen at close range is one of the genuine thrills of mantis-keeping—a complete predatory drama playing out in miniature.</w:t>
      </w:r>
    </w:p>
    <w:p w14:paraId="56FB606F" w14:textId="77777777" w:rsidR="00EC6842" w:rsidRDefault="00000000">
      <w:pPr>
        <w:jc w:val="both"/>
      </w:pPr>
      <w:r>
        <w:t xml:space="preserve">They’re surprisingly interactive for </w:t>
      </w:r>
      <w:proofErr w:type="gramStart"/>
      <w:r>
        <w:t>an insect</w:t>
      </w:r>
      <w:proofErr w:type="gramEnd"/>
      <w:r>
        <w:t>. Many tolerate gentle handling, walking calmly onto a hand and observing their surroundings, and they readily learn to take food offered with tweezers or fingers. They’re visual hunters with that signature ability to track movement, which gives encounters with them a strangely engaged quality. Each molt is a dramatic, vulnerable event—the mantis hangs upside down and laboriously extracts itself from its old skin, emerging larger and soft before hardening—and a successful molt is a small milestone every keeper learns to watch for and protect.</w:t>
      </w:r>
    </w:p>
    <w:p w14:paraId="04AF5C9E" w14:textId="77777777" w:rsidR="00EC6842" w:rsidRDefault="00000000">
      <w:pPr>
        <w:jc w:val="both"/>
      </w:pPr>
      <w:proofErr w:type="gramStart"/>
      <w:r>
        <w:t>Hand-feeding</w:t>
      </w:r>
      <w:proofErr w:type="gramEnd"/>
      <w:r>
        <w:t xml:space="preserve"> is where the strange intimacy of mantis-keeping really comes alive. You hold a wriggling insect in a pair of soft tweezers and bring it slowly toward the enclosure; the mantis, perched and still, swivels its triangular head to lock those huge eyes onto the movement, tracking it with the focused attention of a tiny green hunter sizing up its quarry. Then—faster than you can react—the spined forelegs snap out, seize the prey, and the mantis settles in to eat while watching you, unbothered, almost companionable. Owners describe a genuine sense of connection in that moment, the odd feeling of being regarded by an insect that seems to be regarding </w:t>
      </w:r>
      <w:proofErr w:type="gramStart"/>
      <w:r>
        <w:t>you</w:t>
      </w:r>
      <w:proofErr w:type="gramEnd"/>
      <w:r>
        <w:t xml:space="preserve"> back. The flip side of that delicacy is the upside-down molt, the most fragile moment in a mantis’s short life: it must hang freely from the top of its enclosure and ease its entire body out of its old exoskeleton, and if the humidity is wrong or the space too cramped, the molt can fail. Getting that vertical clearance and moisture right is the keeper’s main job, and watching a mantis emerge larger and intact is its quiet reward.</w:t>
      </w:r>
    </w:p>
    <w:p w14:paraId="5680C827" w14:textId="77777777" w:rsidR="00EC6842" w:rsidRDefault="00000000">
      <w:pPr>
        <w:pStyle w:val="Heading2"/>
      </w:pPr>
      <w:r>
        <w:t xml:space="preserve">Care </w:t>
      </w:r>
      <w:proofErr w:type="gramStart"/>
      <w:r>
        <w:t>at a glance</w:t>
      </w:r>
      <w:proofErr w:type="gramEnd"/>
    </w:p>
    <w:p w14:paraId="258B6732" w14:textId="77777777" w:rsidR="00EC6842" w:rsidRDefault="00000000">
      <w:pPr>
        <w:jc w:val="both"/>
      </w:pPr>
      <w:r>
        <w:t xml:space="preserve">Mantis care is simple but precise. Each mantis needs its own enclosure—crucially, </w:t>
      </w:r>
      <w:r>
        <w:rPr>
          <w:b/>
          <w:bCs/>
        </w:rPr>
        <w:t>they must be housed alone</w:t>
      </w:r>
      <w:r>
        <w:t>, because mantises are cannibalistic and will eat each other without hesitation. The enclosure needs to be tall enough to allow the mantis to hang upside down and molt freely, since insufficient vertical space during a molt leads to deformities or death; a good rule is height of at least roughly three times the mantis’s body length.</w:t>
      </w:r>
    </w:p>
    <w:p w14:paraId="7002B9A2" w14:textId="77777777" w:rsidR="00EC6842" w:rsidRDefault="00000000">
      <w:pPr>
        <w:jc w:val="both"/>
      </w:pPr>
      <w:r>
        <w:t xml:space="preserve">They need appropriate warmth and humidity for their species, with light misting providing both drinking water and the moisture many species need for successful molting. Feeding means live </w:t>
      </w:r>
      <w:proofErr w:type="gramStart"/>
      <w:r>
        <w:t>insects—</w:t>
      </w:r>
      <w:proofErr w:type="gramEnd"/>
      <w:r>
        <w:t xml:space="preserve">fruit flies for tiny nymphs, scaling </w:t>
      </w:r>
      <w:proofErr w:type="gramStart"/>
      <w:r>
        <w:t>up to</w:t>
      </w:r>
      <w:proofErr w:type="gramEnd"/>
      <w:r>
        <w:t xml:space="preserve"> crickets, flies, or roaches for adults—offered every few days, with care taken not to leave uneaten prey that could disturb or even injure a molting mantis. That’s essentially the whole job: warmth, humidity, the occasional live meal, and a careful eye during molts.</w:t>
      </w:r>
    </w:p>
    <w:p w14:paraId="33987F34" w14:textId="77777777" w:rsidR="00EC6842" w:rsidRDefault="00000000">
      <w:pPr>
        <w:pStyle w:val="Heading2"/>
      </w:pPr>
      <w:r>
        <w:t>The hard truths</w:t>
      </w:r>
    </w:p>
    <w:p w14:paraId="7C54B166" w14:textId="77777777" w:rsidR="00EC6842" w:rsidRDefault="00000000">
      <w:pPr>
        <w:jc w:val="both"/>
      </w:pPr>
      <w:r>
        <w:t>The short lifespan is the defining “hard truth”—you’ll likely have your mantis for under a year, which means saying goodbye comes quickly, something worth preparing children for especially. Molting is the most dangerous time in a mantis’s life; a failed molt, often caused by insufficient humidity or inadequate vertical space, can be fatal or disfiguring, so getting the enclosure right is essential.</w:t>
      </w:r>
    </w:p>
    <w:p w14:paraId="58268925" w14:textId="77777777" w:rsidR="00EC6842" w:rsidRDefault="00000000">
      <w:pPr>
        <w:jc w:val="both"/>
      </w:pPr>
      <w:r>
        <w:t>Feeding requires a supply of live insects, which means either buying or culturing feeders like fruit flies and crickets—not difficult, but a commitment some find inconvenient. Mantises are delicate and must be handled gently and sparingly; a fall or a careless grip can injure them. And if you keep more than one, the strict solitary requirement means separate enclosures for each, since any two mantises housed together is simply a meal waiting to happen.</w:t>
      </w:r>
    </w:p>
    <w:p w14:paraId="59682A47" w14:textId="77777777" w:rsidR="00EC6842" w:rsidRDefault="00000000">
      <w:pPr>
        <w:jc w:val="both"/>
      </w:pPr>
      <w:r>
        <w:t>For those who breed them, there’s the famous and genuine phenomenon of sexual cannibalism, where a female may consume the male—a natural behavior, but one that surprises and unsettles the unprepared.</w:t>
      </w:r>
    </w:p>
    <w:p w14:paraId="0C2ADDD5" w14:textId="77777777" w:rsidR="00EC6842" w:rsidRDefault="00000000">
      <w:pPr>
        <w:pStyle w:val="Heading2"/>
      </w:pPr>
      <w:r>
        <w:t>Is this pet right for you?</w:t>
      </w:r>
    </w:p>
    <w:p w14:paraId="638CE767" w14:textId="77777777" w:rsidR="00EC6842" w:rsidRDefault="00000000">
      <w:pPr>
        <w:jc w:val="both"/>
      </w:pPr>
      <w:r>
        <w:t>A praying mantis is ideal for the curious observer who wants an inexpensive, low-space, endlessly fascinating window into insect life and predatory behavior, and who’s comfortable with both feeding live prey and the reality of a short lifespan. It’s a wonderful educational pet for patient older children and a delight for adult insect enthusiasts.</w:t>
      </w:r>
    </w:p>
    <w:p w14:paraId="2F964F02" w14:textId="77777777" w:rsidR="00EC6842" w:rsidRDefault="00000000">
      <w:pPr>
        <w:jc w:val="both"/>
      </w:pPr>
      <w:r>
        <w:t>It’s a weaker fit for anyone wanting a long-lived or cuddly pet, anyone squeamish about live feeders, anyone who’d struggle with the brief life cycle, and anyone unwilling to house each mantis separately and monitor the delicate molting process.</w:t>
      </w:r>
    </w:p>
    <w:p w14:paraId="4E508CA8" w14:textId="77777777" w:rsidR="00DB35D6" w:rsidRDefault="00DB35D6">
      <w:pPr>
        <w:jc w:val="both"/>
      </w:pPr>
    </w:p>
    <w:p w14:paraId="70FD4743" w14:textId="00C6BA6C" w:rsidR="00DB35D6" w:rsidRPr="00DB35D6" w:rsidRDefault="00000000" w:rsidP="00DB35D6">
      <w:pPr>
        <w:pBdr>
          <w:left w:val="single" w:sz="18" w:space="12" w:color="7FA8A3"/>
        </w:pBdr>
        <w:shd w:val="clear" w:color="auto" w:fill="EEF4F3"/>
        <w:spacing w:before="220" w:after="220" w:line="288" w:lineRule="auto"/>
        <w:ind w:left="220" w:right="140"/>
        <w:rPr>
          <w:b/>
          <w:bCs/>
          <w:sz w:val="22"/>
          <w:szCs w:val="22"/>
        </w:rPr>
      </w:pPr>
      <w:r w:rsidRPr="00DB35D6">
        <w:rPr>
          <w:color w:val="184F4A"/>
          <w:sz w:val="22"/>
          <w:szCs w:val="22"/>
        </w:rPr>
        <w:t xml:space="preserve"> </w:t>
      </w:r>
      <w:r w:rsidR="00DB35D6" w:rsidRPr="00DB35D6">
        <w:rPr>
          <w:b/>
          <w:bCs/>
          <w:sz w:val="22"/>
          <w:szCs w:val="22"/>
        </w:rPr>
        <w:t>Legality flag</w:t>
      </w:r>
    </w:p>
    <w:p w14:paraId="60C1A946" w14:textId="2E7CB208" w:rsidR="00EC6842" w:rsidRPr="00DB35D6" w:rsidRDefault="00DB35D6">
      <w:pPr>
        <w:pBdr>
          <w:left w:val="single" w:sz="18" w:space="12" w:color="7FA8A3"/>
        </w:pBdr>
        <w:shd w:val="clear" w:color="auto" w:fill="EEF4F3"/>
        <w:spacing w:before="220" w:after="220" w:line="288" w:lineRule="auto"/>
        <w:ind w:left="220" w:right="140"/>
        <w:rPr>
          <w:sz w:val="22"/>
          <w:szCs w:val="22"/>
        </w:rPr>
      </w:pPr>
      <w:r w:rsidRPr="00DB35D6">
        <w:rPr>
          <w:color w:val="184F4A"/>
          <w:sz w:val="22"/>
          <w:szCs w:val="22"/>
        </w:rPr>
        <w:t>Mantis legality varies, and there’s an important conservation wrinkle: some places regulate or prohibit keeping non-native mantis species to protect local ecosystems, and certain native species may be protected. Rules vary by country, state, and city and can change, so confirm that your chosen species is legal to keep where you live before acquiring one. (See the dedicated legal chapter.)</w:t>
      </w:r>
    </w:p>
    <w:p w14:paraId="0087DD51" w14:textId="77777777" w:rsidR="00EC6842" w:rsidRDefault="00000000" w:rsidP="00DB35D6">
      <w:pPr>
        <w:pStyle w:val="Heading1"/>
        <w:pageBreakBefore/>
        <w:spacing w:line="480" w:lineRule="auto"/>
      </w:pPr>
      <w:bookmarkStart w:id="18" w:name="toc18"/>
      <w:r>
        <w:t>Chapter 15 — Pot-Bellied Pig</w:t>
      </w:r>
      <w:bookmarkEnd w:id="18"/>
    </w:p>
    <w:p w14:paraId="3AB1B6B3" w14:textId="77777777" w:rsidR="00DB35D6" w:rsidRDefault="00DB35D6">
      <w:pPr>
        <w:pStyle w:val="Heading2"/>
      </w:pPr>
      <w:r>
        <w:rPr>
          <w:noProof/>
        </w:rPr>
        <w:drawing>
          <wp:inline distT="0" distB="0" distL="0" distR="0" wp14:anchorId="3CD731D7" wp14:editId="0B395876">
            <wp:extent cx="5705475" cy="4286250"/>
            <wp:effectExtent l="0" t="0" r="9525" b="0"/>
            <wp:docPr id="136415048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705475" cy="4286250"/>
                    </a:xfrm>
                    <a:prstGeom prst="rect">
                      <a:avLst/>
                    </a:prstGeom>
                    <a:noFill/>
                    <a:ln>
                      <a:noFill/>
                    </a:ln>
                  </pic:spPr>
                </pic:pic>
              </a:graphicData>
            </a:graphic>
          </wp:inline>
        </w:drawing>
      </w:r>
    </w:p>
    <w:p w14:paraId="6B484362" w14:textId="77777777" w:rsidR="00DB35D6" w:rsidRPr="00DB35D6" w:rsidRDefault="00DB35D6">
      <w:pPr>
        <w:pStyle w:val="Heading2"/>
        <w:rPr>
          <w:sz w:val="4"/>
          <w:szCs w:val="4"/>
        </w:rPr>
      </w:pPr>
    </w:p>
    <w:p w14:paraId="77421BB4" w14:textId="4EBAB1EA" w:rsidR="00EC6842" w:rsidRDefault="00000000">
      <w:pPr>
        <w:pStyle w:val="Heading2"/>
      </w:pPr>
      <w:r>
        <w:t>The hook</w:t>
      </w:r>
    </w:p>
    <w:p w14:paraId="3E2DB9D5" w14:textId="77777777" w:rsidR="00EC6842" w:rsidRDefault="00000000">
      <w:pPr>
        <w:jc w:val="both"/>
      </w:pPr>
      <w:r>
        <w:t xml:space="preserve">Let’s start by demolishing the single biggest myth in exotic pet </w:t>
      </w:r>
      <w:proofErr w:type="gramStart"/>
      <w:r>
        <w:t>keeping:</w:t>
      </w:r>
      <w:proofErr w:type="gramEnd"/>
      <w:r>
        <w:t xml:space="preserve"> there is no such thing as a “teacup pig.” The adorable palm-sized piglet in the viral video is a baby, and babies grow. That “micro” or “teacup” pig marketed as topping out at fifteen pounds will, with stunning reliability, mature into a hundred-pound (or larger) adult, and the gap between the promise and the reality has filled animal sanctuaries with surrendered pigs whose owners felt deceived. Get past that myth, though, and the pot-bellied pig reveals itself as one of the most intelligent, trainable, and emotionally complex animals you can welcome into your life—a creature smart enough to rival a dog, and stubborn enough to remind you of it daily.</w:t>
      </w:r>
    </w:p>
    <w:p w14:paraId="7B3F05E7" w14:textId="77777777" w:rsidR="00EC6842" w:rsidRDefault="00000000">
      <w:pPr>
        <w:pStyle w:val="Heading2"/>
      </w:pPr>
      <w:r>
        <w:t>Meet the animal</w:t>
      </w:r>
    </w:p>
    <w:p w14:paraId="3BD273D7" w14:textId="77777777" w:rsidR="00EC6842" w:rsidRDefault="00000000">
      <w:pPr>
        <w:jc w:val="both"/>
      </w:pPr>
      <w:r>
        <w:t>The pot-bellied pig, originally from Vietnam, is a domesticated pig bred to a smaller size than farm hogs—but “smaller than a 600-pound farm pig” still means a substantial animal, commonly reaching one hundred to two hundred pounds at maturity. They’re stout, low-bellied (hence the name), with a swayed back, short legs, and a wonderfully expressive snout built for rooting.</w:t>
      </w:r>
    </w:p>
    <w:p w14:paraId="13B2E1F0" w14:textId="77777777" w:rsidR="00EC6842" w:rsidRDefault="00000000">
      <w:pPr>
        <w:jc w:val="both"/>
      </w:pPr>
      <w:r>
        <w:t>Pigs are among the most intelligent domesticated animals on the planet, routinely compared to dogs and even young children in cognitive tests. They’re also long-lived: a pot-bellied pig can reach twelve to twenty years, making it a true multi-decade commitment on par with a large dog or longer. In the wild and on farms, pigs are deeply social herd animals with complex communication, strong food drive, and an irrepressible instinct to root—to dig and nuzzle through soil and substrate in search of food, a behavior as natural and necessary to a pig as walking.</w:t>
      </w:r>
    </w:p>
    <w:p w14:paraId="50927E11" w14:textId="77777777" w:rsidR="00EC6842" w:rsidRDefault="00000000">
      <w:pPr>
        <w:pStyle w:val="Heading2"/>
      </w:pPr>
      <w:r>
        <w:t xml:space="preserve">Personality &amp; what they’re </w:t>
      </w:r>
      <w:proofErr w:type="gramStart"/>
      <w:r>
        <w:t>actually like</w:t>
      </w:r>
      <w:proofErr w:type="gramEnd"/>
    </w:p>
    <w:p w14:paraId="1EFB2FC3" w14:textId="77777777" w:rsidR="00EC6842" w:rsidRDefault="00000000">
      <w:pPr>
        <w:jc w:val="both"/>
      </w:pPr>
      <w:r>
        <w:t>Pigs are smart, and smart animals are demanding. A pot-bellied pig is curious, manipulative in the most affectionate sense, highly food-motivated, and capable of genuine bonds, real affection, and impressive learning—many are house-trained, taught tricks, and trained to walk on a harness. They recognize their people, remember experiences, and form opinions, sometimes very firm ones.</w:t>
      </w:r>
    </w:p>
    <w:p w14:paraId="256420A9" w14:textId="77777777" w:rsidR="00EC6842" w:rsidRDefault="00000000">
      <w:pPr>
        <w:jc w:val="both"/>
      </w:pPr>
      <w:proofErr w:type="gramStart"/>
      <w:r>
        <w:t>The intelligence</w:t>
      </w:r>
      <w:proofErr w:type="gramEnd"/>
      <w:r>
        <w:t xml:space="preserve"> is genuinely startling once you live with it. Pot-bellied pigs can learn their names, master a repertoire of tricks—sit, spin, fetch, target a stick with their snout—and many take to a harness and walk on a leash like a dog, trotting along on their tidy little hooves while passersby do a double take. Owners use </w:t>
      </w:r>
      <w:proofErr w:type="gramStart"/>
      <w:r>
        <w:t>that smarts</w:t>
      </w:r>
      <w:proofErr w:type="gramEnd"/>
      <w:r>
        <w:t xml:space="preserve"> to their advantage, channeling the pig’s relentless food drive into training sessions that double as enrichment, because a pig given a job to do is a pig less inclined to dismantle the kitchen. But the same cleverness has a shadow side that surprises people: pigs are master manipulators. A pig that learns squealing earns a treat will squeal louder and longer next time; a pig that discovers nudging the fridge door sometimes pops it open will keep trying the handle. They negotiate, they test, and they remember exactly which tactics worked. Living well with a pig means staying one step </w:t>
      </w:r>
      <w:proofErr w:type="gramStart"/>
      <w:r>
        <w:t>ahead—</w:t>
      </w:r>
      <w:proofErr w:type="gramEnd"/>
      <w:r>
        <w:t>rewarding the behavior you want, calmly refusing the demands you don’t, and never underestimating an animal that’s essentially a brilliant, hungry, four-legged toddler that never grows out of the phase.</w:t>
      </w:r>
    </w:p>
    <w:p w14:paraId="0D45BE8D" w14:textId="77777777" w:rsidR="00EC6842" w:rsidRDefault="00000000">
      <w:pPr>
        <w:jc w:val="both"/>
      </w:pPr>
      <w:r>
        <w:t xml:space="preserve">That intelligence comes with a stubborn streak and a strong will. A pig that wants something—usually food—will apply considerable cleverness and persistence to getting it, learning to open refrigerators, cabinets, and doors, and testing boundaries the way a willful toddler might. They communicate vocally and physically, and they can be pushy or even aggressive if not given clear, consistent structure and proper socialization, since pigs naturally negotiate social hierarchy. They also have a powerful need to root, which means a pig without an appropriate outlet will root up your carpet, yard, or </w:t>
      </w:r>
      <w:proofErr w:type="gramStart"/>
      <w:r>
        <w:t>flooring</w:t>
      </w:r>
      <w:proofErr w:type="gramEnd"/>
      <w:r>
        <w:t xml:space="preserve"> instead. Done right, the relationship is rich and rewarding; done carelessly, it produces a large, frustrated, destructive animal.</w:t>
      </w:r>
    </w:p>
    <w:p w14:paraId="47ABE1D1" w14:textId="77777777" w:rsidR="00EC6842" w:rsidRDefault="00000000">
      <w:pPr>
        <w:pStyle w:val="Heading2"/>
      </w:pPr>
      <w:r>
        <w:t xml:space="preserve">Care </w:t>
      </w:r>
      <w:proofErr w:type="gramStart"/>
      <w:r>
        <w:t>at a glance</w:t>
      </w:r>
      <w:proofErr w:type="gramEnd"/>
    </w:p>
    <w:p w14:paraId="2802EA6A" w14:textId="77777777" w:rsidR="00EC6842" w:rsidRDefault="00000000">
      <w:pPr>
        <w:jc w:val="both"/>
      </w:pPr>
      <w:r>
        <w:t>Pigs need space, structure, and stimulation. They require room to move, root, and explore—ideally outdoor access to a safe area where they can dig and graze, plus a comfortable indoor or sheltered space. Enrichment and a designated rooting outlet are essential to channel that powerful instinct productively.</w:t>
      </w:r>
    </w:p>
    <w:p w14:paraId="12E7B608" w14:textId="77777777" w:rsidR="00EC6842" w:rsidRDefault="00000000">
      <w:pPr>
        <w:jc w:val="both"/>
      </w:pPr>
      <w:r>
        <w:t>Diet demands real discipline. Pigs are relentlessly food-motivated and highly prone to obesity, which causes serious health problems, so they need a controlled, balanced diet formulated for mini-pigs—proper pig pellets plus appropriate vegetables—rather than table scraps and overfeeding, however persuasive those pleading eyes become. They benefit enormously from the company of another pig, as social herd animals. They need routine care including hoof trimming and tusk management (males grow tusks), and a vet experienced with pigs—which can be hard to find, as many small-animal vets don’t treat them. Spaying or neutering is strongly recommended for pet pigs.</w:t>
      </w:r>
    </w:p>
    <w:p w14:paraId="5E3F1C5C" w14:textId="77777777" w:rsidR="00EC6842" w:rsidRDefault="00000000">
      <w:pPr>
        <w:pStyle w:val="Heading2"/>
      </w:pPr>
      <w:r>
        <w:t>The hard truths</w:t>
      </w:r>
    </w:p>
    <w:p w14:paraId="362FCBE4" w14:textId="77777777" w:rsidR="00EC6842" w:rsidRDefault="00000000">
      <w:pPr>
        <w:jc w:val="both"/>
      </w:pPr>
      <w:r>
        <w:t>Beyond the teacup myth, the hard truths are significant. Pigs are large, long-lived, strong, and intelligent enough to be genuinely challenging; an under-stimulated or poorly socialized pig can become destructive or aggressive. The rooting instinct will rearrange your home or yard if not accommodated. Their food drive makes them masters of mischief and prone to obesity without strict dietary control.</w:t>
      </w:r>
    </w:p>
    <w:p w14:paraId="62ADB4D4" w14:textId="77777777" w:rsidR="00EC6842" w:rsidRDefault="00000000">
      <w:pPr>
        <w:jc w:val="both"/>
      </w:pPr>
      <w:r>
        <w:t>Veterinary care is a real obstacle—pig-savvy vets are scarce, and a sick pig is a large, hard-to-handle patient. Then there’s the legal reality: many municipalities classify pigs as livestock and prohibit them in residential zones regardless of size, which has left countless owners forced to surrender a beloved pet because their town simply doesn’t allow it. This zoning trap catches enormous numbers of people who never thought to check. Because of all this—and the multi-decade lifespan—pigs are among the most frequently surrendered exotic pets, a heartbreaking pattern rooted almost entirely in underestimation.</w:t>
      </w:r>
    </w:p>
    <w:p w14:paraId="3CFF2266" w14:textId="77777777" w:rsidR="00EC6842" w:rsidRDefault="00000000">
      <w:pPr>
        <w:pStyle w:val="Heading2"/>
      </w:pPr>
      <w:r>
        <w:t>Is this pet right for you?</w:t>
      </w:r>
    </w:p>
    <w:p w14:paraId="22D786C9" w14:textId="77777777" w:rsidR="00EC6842" w:rsidRDefault="00000000">
      <w:pPr>
        <w:jc w:val="both"/>
      </w:pPr>
      <w:r>
        <w:t>A pot-bellied pig suits a dedicated, experienced owner with appropriate space (and legal zoning), the discipline to manage diet and provide rooting outlets and enrichment, access to a pig-savvy vet, ideally the willingness to keep more than one, and a readiness to commit for fifteen to twenty years. For that prepared owner, a pig is an astonishingly intelligent, affectionate, rewarding companion.</w:t>
      </w:r>
    </w:p>
    <w:p w14:paraId="415A9DCB" w14:textId="77777777" w:rsidR="00EC6842" w:rsidRDefault="00000000">
      <w:pPr>
        <w:jc w:val="both"/>
      </w:pPr>
      <w:r>
        <w:t xml:space="preserve">It’s </w:t>
      </w:r>
      <w:proofErr w:type="gramStart"/>
      <w:r>
        <w:t>wrong—</w:t>
      </w:r>
      <w:proofErr w:type="gramEnd"/>
      <w:r>
        <w:t>genuinely wrong—for anyone swayed by the teacup myth, anyone in livestock-prohibited housing, anyone without space for rooting and roaming, anyone unable to enforce dietary discipline, and anyone seeking a low-effort or short-term pet. Underestimating a pig is the single most common path to a surrendered one.</w:t>
      </w:r>
    </w:p>
    <w:p w14:paraId="0123C4B0" w14:textId="77777777" w:rsidR="00DB35D6" w:rsidRDefault="00DB35D6">
      <w:pPr>
        <w:jc w:val="both"/>
      </w:pPr>
    </w:p>
    <w:p w14:paraId="3AF02AD0" w14:textId="2406777F" w:rsidR="00DB35D6" w:rsidRPr="00DB35D6" w:rsidRDefault="00000000" w:rsidP="00DB35D6">
      <w:pPr>
        <w:pBdr>
          <w:left w:val="single" w:sz="18" w:space="12" w:color="7FA8A3"/>
        </w:pBdr>
        <w:shd w:val="clear" w:color="auto" w:fill="EEF4F3"/>
        <w:spacing w:before="220" w:after="220" w:line="288" w:lineRule="auto"/>
        <w:ind w:left="220" w:right="140"/>
        <w:rPr>
          <w:b/>
          <w:bCs/>
          <w:sz w:val="22"/>
          <w:szCs w:val="22"/>
        </w:rPr>
      </w:pPr>
      <w:r w:rsidRPr="00DB35D6">
        <w:rPr>
          <w:b/>
          <w:bCs/>
          <w:color w:val="184F4A"/>
          <w:sz w:val="22"/>
          <w:szCs w:val="22"/>
        </w:rPr>
        <w:t xml:space="preserve"> </w:t>
      </w:r>
      <w:r w:rsidR="00DB35D6" w:rsidRPr="00DB35D6">
        <w:rPr>
          <w:b/>
          <w:bCs/>
          <w:sz w:val="22"/>
          <w:szCs w:val="22"/>
        </w:rPr>
        <w:t>Legality flag</w:t>
      </w:r>
    </w:p>
    <w:p w14:paraId="3790755D" w14:textId="18BFD578" w:rsidR="00EC6842" w:rsidRPr="00DB35D6" w:rsidRDefault="00DB35D6">
      <w:pPr>
        <w:pBdr>
          <w:left w:val="single" w:sz="18" w:space="12" w:color="7FA8A3"/>
        </w:pBdr>
        <w:shd w:val="clear" w:color="auto" w:fill="EEF4F3"/>
        <w:spacing w:before="220" w:after="220" w:line="288" w:lineRule="auto"/>
        <w:ind w:left="220" w:right="140"/>
        <w:rPr>
          <w:sz w:val="22"/>
          <w:szCs w:val="22"/>
        </w:rPr>
      </w:pPr>
      <w:r w:rsidRPr="00DB35D6">
        <w:rPr>
          <w:color w:val="184F4A"/>
          <w:sz w:val="22"/>
          <w:szCs w:val="22"/>
        </w:rPr>
        <w:t xml:space="preserve">Pig legality is dominated by local zoning: many cities and counties classify pigs as livestock and ban them from residential areas, set acreage minimums, or limit numbers, entirely separate from any exotic-animal rules. This is the most common reason pet pigs are surrendered, so checking your local zoning ordinances is </w:t>
      </w:r>
      <w:proofErr w:type="gramStart"/>
      <w:r w:rsidRPr="00DB35D6">
        <w:rPr>
          <w:color w:val="184F4A"/>
          <w:sz w:val="22"/>
          <w:szCs w:val="22"/>
        </w:rPr>
        <w:t>absolutely critical</w:t>
      </w:r>
      <w:proofErr w:type="gramEnd"/>
      <w:r w:rsidRPr="00DB35D6">
        <w:rPr>
          <w:color w:val="184F4A"/>
          <w:sz w:val="22"/>
          <w:szCs w:val="22"/>
        </w:rPr>
        <w:t xml:space="preserve"> </w:t>
      </w:r>
      <w:r w:rsidRPr="00DB35D6">
        <w:rPr>
          <w:i/>
          <w:iCs/>
          <w:color w:val="184F4A"/>
          <w:sz w:val="22"/>
          <w:szCs w:val="22"/>
        </w:rPr>
        <w:t>before</w:t>
      </w:r>
      <w:r w:rsidRPr="00DB35D6">
        <w:rPr>
          <w:color w:val="184F4A"/>
          <w:sz w:val="22"/>
          <w:szCs w:val="22"/>
        </w:rPr>
        <w:t xml:space="preserve"> getting a pig. Rules vary by country, state, county, and city and do change. (See the dedicated legal chapter.)</w:t>
      </w:r>
    </w:p>
    <w:p w14:paraId="3BF340A9" w14:textId="77777777" w:rsidR="00EC6842" w:rsidRDefault="00000000" w:rsidP="00DB35D6">
      <w:pPr>
        <w:pStyle w:val="Heading1"/>
        <w:pageBreakBefore/>
        <w:spacing w:line="480" w:lineRule="auto"/>
      </w:pPr>
      <w:bookmarkStart w:id="19" w:name="toc19"/>
      <w:r>
        <w:t>Conclusion</w:t>
      </w:r>
      <w:bookmarkEnd w:id="19"/>
    </w:p>
    <w:p w14:paraId="5776B261" w14:textId="77777777" w:rsidR="00DB35D6" w:rsidRDefault="00DB35D6">
      <w:pPr>
        <w:jc w:val="both"/>
      </w:pPr>
      <w:r>
        <w:rPr>
          <w:noProof/>
        </w:rPr>
        <w:drawing>
          <wp:inline distT="0" distB="0" distL="0" distR="0" wp14:anchorId="3A6F4E82" wp14:editId="69EB8424">
            <wp:extent cx="5705475" cy="4562475"/>
            <wp:effectExtent l="0" t="0" r="9525" b="9525"/>
            <wp:docPr id="201761258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705475" cy="4562475"/>
                    </a:xfrm>
                    <a:prstGeom prst="rect">
                      <a:avLst/>
                    </a:prstGeom>
                    <a:noFill/>
                    <a:ln>
                      <a:noFill/>
                    </a:ln>
                  </pic:spPr>
                </pic:pic>
              </a:graphicData>
            </a:graphic>
          </wp:inline>
        </w:drawing>
      </w:r>
    </w:p>
    <w:p w14:paraId="22BA8E22" w14:textId="77777777" w:rsidR="00DB35D6" w:rsidRDefault="00DB35D6">
      <w:pPr>
        <w:jc w:val="both"/>
      </w:pPr>
    </w:p>
    <w:p w14:paraId="7E045EFE" w14:textId="7FA61D2F" w:rsidR="00EC6842" w:rsidRDefault="00000000">
      <w:pPr>
        <w:jc w:val="both"/>
      </w:pPr>
      <w:r>
        <w:t xml:space="preserve">We started this book at two in the morning, </w:t>
      </w:r>
      <w:proofErr w:type="gramStart"/>
      <w:r>
        <w:t>hand-feeding</w:t>
      </w:r>
      <w:proofErr w:type="gramEnd"/>
      <w:r>
        <w:t xml:space="preserve"> a cricket to a mantis. It feels right to </w:t>
      </w:r>
      <w:proofErr w:type="gramStart"/>
      <w:r>
        <w:t>end somewhere similar—</w:t>
      </w:r>
      <w:proofErr w:type="gramEnd"/>
      <w:r>
        <w:t xml:space="preserve">in the quiet, slightly absurd, deeply rewarding space that </w:t>
      </w:r>
      <w:proofErr w:type="gramStart"/>
      <w:r>
        <w:t>opens up</w:t>
      </w:r>
      <w:proofErr w:type="gramEnd"/>
      <w:r>
        <w:t xml:space="preserve"> when a human and an unusual animal decide to share a life.</w:t>
      </w:r>
    </w:p>
    <w:p w14:paraId="08BD410B" w14:textId="77777777" w:rsidR="00EC6842" w:rsidRDefault="00000000">
      <w:pPr>
        <w:jc w:val="both"/>
      </w:pPr>
      <w:r>
        <w:t xml:space="preserve">If you’ve read straight through, you’ve now met fifteen wildly different creatures: a salamander that regrows its own brain, a spider that may outlive your car, a pig smart enough to open your refrigerator, and a giant rodent so serene it’s become the internet’s patron saint of calm. They have almost </w:t>
      </w:r>
      <w:proofErr w:type="gramStart"/>
      <w:r>
        <w:t>nothing in common—aquatic</w:t>
      </w:r>
      <w:proofErr w:type="gramEnd"/>
      <w:r>
        <w:t xml:space="preserve"> and arid, social and solitary, fragile and tank-tough, day-active and stubbornly nocturnal. And yet, reading their stories side by side, a few threads emerge that tie this whole strange, wonderful collection together. They’re worth gathering up before you close the cover.</w:t>
      </w:r>
    </w:p>
    <w:p w14:paraId="5F7505C1" w14:textId="77777777" w:rsidR="00EC6842" w:rsidRDefault="00000000">
      <w:pPr>
        <w:pStyle w:val="Heading2"/>
      </w:pPr>
      <w:r>
        <w:t>The pattern beneath the variety</w:t>
      </w:r>
    </w:p>
    <w:p w14:paraId="276AB740" w14:textId="77777777" w:rsidR="00EC6842" w:rsidRDefault="00000000">
      <w:pPr>
        <w:jc w:val="both"/>
      </w:pPr>
      <w:r>
        <w:t xml:space="preserve">The first thread is the one we named at the very beginning: the more unusual the animal, the more it asks of you. Notice how often the same warnings recurred, even across creatures as different as a chinchilla and a fennec fox. Match the environment to the animal’s wild origins. </w:t>
      </w:r>
      <w:proofErr w:type="gramStart"/>
      <w:r>
        <w:t>Respect</w:t>
      </w:r>
      <w:proofErr w:type="gramEnd"/>
      <w:r>
        <w:t xml:space="preserve"> its real social </w:t>
      </w:r>
      <w:proofErr w:type="gramStart"/>
      <w:r>
        <w:t>needs—keep</w:t>
      </w:r>
      <w:proofErr w:type="gramEnd"/>
      <w:r>
        <w:t xml:space="preserve"> the herd animals in herds and the solitary hunters alone. Find the specialist vet </w:t>
      </w:r>
      <w:r>
        <w:rPr>
          <w:i/>
          <w:iCs/>
        </w:rPr>
        <w:t>before</w:t>
      </w:r>
      <w:r>
        <w:t xml:space="preserve"> </w:t>
      </w:r>
      <w:proofErr w:type="gramStart"/>
      <w:r>
        <w:t>the</w:t>
      </w:r>
      <w:proofErr w:type="gramEnd"/>
      <w:r>
        <w:t xml:space="preserve"> emergency. Budget for the setup, not just the animal. Plan for a lifespan that may stretch far longer than you first imagined. These aren’t fifteen separate lessons; they’re one lesson, told fifteen ways.</w:t>
      </w:r>
    </w:p>
    <w:p w14:paraId="4404C893" w14:textId="77777777" w:rsidR="00EC6842" w:rsidRDefault="00000000">
      <w:pPr>
        <w:jc w:val="both"/>
      </w:pPr>
      <w:r>
        <w:t>The second thread is humility. Every one of these animals is, to some degree, running on wild software—instincts and needs shaped by forests, deserts, mountains, and wetlands, not by living rooms. The axolotl doesn’t know it’s endangered; it just wants cold, clean water. The sugar glider doesn’t know it’s been sold at a mall kiosk; it just needs its colony. Good keeping isn’t about bending these animals to fit our lives. It’s about bending our lives, at least a little, to fit theirs. The keepers who succeed are the ones who find that bargain not burdensome but fascinating—who genuinely enjoy learning the rhythms of a creature unlike themselves.</w:t>
      </w:r>
    </w:p>
    <w:p w14:paraId="068F7D55" w14:textId="77777777" w:rsidR="00EC6842" w:rsidRDefault="00000000">
      <w:pPr>
        <w:pStyle w:val="Heading2"/>
      </w:pPr>
      <w:r>
        <w:t>The honest reckoning</w:t>
      </w:r>
    </w:p>
    <w:p w14:paraId="49C7D5C2" w14:textId="77777777" w:rsidR="00EC6842" w:rsidRDefault="00000000">
      <w:pPr>
        <w:jc w:val="both"/>
      </w:pPr>
      <w:r>
        <w:t xml:space="preserve">Throughout these pages, every chapter ended with two questions that matter more than any care detail: </w:t>
      </w:r>
      <w:r>
        <w:rPr>
          <w:i/>
          <w:iCs/>
        </w:rPr>
        <w:t>is this animal right for you</w:t>
      </w:r>
      <w:r>
        <w:t xml:space="preserve">, and </w:t>
      </w:r>
      <w:r>
        <w:rPr>
          <w:i/>
          <w:iCs/>
        </w:rPr>
        <w:t>is it legal where you live?</w:t>
      </w:r>
      <w:r>
        <w:t xml:space="preserve"> Please don’t skip past them now that the book is ending.</w:t>
      </w:r>
    </w:p>
    <w:p w14:paraId="12604FF1" w14:textId="77777777" w:rsidR="00EC6842" w:rsidRDefault="00000000">
      <w:pPr>
        <w:jc w:val="both"/>
      </w:pPr>
      <w:r>
        <w:t>The legality question</w:t>
      </w:r>
      <w:proofErr w:type="gramStart"/>
      <w:r>
        <w:t>, in particular, deserves</w:t>
      </w:r>
      <w:proofErr w:type="gramEnd"/>
      <w:r>
        <w:t xml:space="preserve"> one final, emphatic word. Again and again, you saw that an animal perfectly legal in one place is banned outright in another—that a pig can be prohibited by simple zoning, that a hedgehog is illegal in places you’d never expect, that skunks face restrictions tied to rabies law, that a fennec fox or sugar glider or capybara sits behind a thicket of permits and bans that shift from town to town and year to year. No book can track that landscape in real time. The dedicated legal chapter is your starting point, but the real work is yours: make the calls, read the statutes, confirm before you commit. This single act of diligence prevents more heartbreak than any other.</w:t>
      </w:r>
    </w:p>
    <w:p w14:paraId="13E78993" w14:textId="77777777" w:rsidR="00EC6842" w:rsidRDefault="00000000">
      <w:pPr>
        <w:jc w:val="both"/>
      </w:pPr>
      <w:r>
        <w:t xml:space="preserve">And the “right for you” question is just as important, because the kindest decision an aspiring keeper ever makes is sometimes </w:t>
      </w:r>
      <w:r>
        <w:rPr>
          <w:i/>
          <w:iCs/>
        </w:rPr>
        <w:t>not</w:t>
      </w:r>
      <w:r>
        <w:t xml:space="preserve"> to keep. The animals in this book fill sanctuaries precisely because people fell in love with an image and skipped the reality—the lonely lone goat, the obese pig, the chinchilla that overheated, the sugar glider that pined. Choosing not to bring an animal home when you can’t meet its needs isn’t a failure. It’s the highest form of respect, and it’s a choice you can make with your head held high.</w:t>
      </w:r>
    </w:p>
    <w:p w14:paraId="349588A5" w14:textId="77777777" w:rsidR="00EC6842" w:rsidRDefault="00000000">
      <w:pPr>
        <w:pStyle w:val="Heading2"/>
      </w:pPr>
      <w:r>
        <w:t>Choosing well, and choosing kindly</w:t>
      </w:r>
    </w:p>
    <w:p w14:paraId="67A7FD47" w14:textId="77777777" w:rsidR="00EC6842" w:rsidRDefault="00000000">
      <w:pPr>
        <w:jc w:val="both"/>
      </w:pPr>
      <w:r>
        <w:t xml:space="preserve">If you </w:t>
      </w:r>
      <w:r>
        <w:rPr>
          <w:i/>
          <w:iCs/>
        </w:rPr>
        <w:t>are</w:t>
      </w:r>
      <w:r>
        <w:t xml:space="preserve"> ready—if you’ve matched an animal honestly to your space, your climate, your schedule, your budget, and your local laws—then a few final principles apply across the board. Source your animal ethically, </w:t>
      </w:r>
      <w:proofErr w:type="gramStart"/>
      <w:r>
        <w:t>choosing</w:t>
      </w:r>
      <w:proofErr w:type="gramEnd"/>
      <w:r>
        <w:t xml:space="preserve"> reputable breeders or rescues over impulse-buy kiosks and questionable sellers, and prefer captive-bred animals over wild-caught ones wherever possible. Set up the habitat </w:t>
      </w:r>
      <w:r>
        <w:rPr>
          <w:i/>
          <w:iCs/>
        </w:rPr>
        <w:t>before</w:t>
      </w:r>
      <w:r>
        <w:t xml:space="preserve"> the animal arrives, not after. Find your exotic vet in advance and keep their number handy. And go in with patience, because nearly every animal in this book rewards slow, consistent, gentle effort and punishes the rushed and the careless.</w:t>
      </w:r>
    </w:p>
    <w:p w14:paraId="32AC76BE" w14:textId="77777777" w:rsidR="00EC6842" w:rsidRDefault="00000000">
      <w:pPr>
        <w:jc w:val="both"/>
      </w:pPr>
      <w:r>
        <w:t xml:space="preserve">Remember, too, that the unusual pet world has a culture of generosity. For almost every animal here, there are dedicated communities, forums, rescues, and experienced keepers who’ve made every </w:t>
      </w:r>
      <w:proofErr w:type="gramStart"/>
      <w:r>
        <w:t>mistake</w:t>
      </w:r>
      <w:proofErr w:type="gramEnd"/>
      <w:r>
        <w:t xml:space="preserve"> so you don’t have to. Lean on them. The best keepers are perpetual students, and the questions never really </w:t>
      </w:r>
      <w:proofErr w:type="gramStart"/>
      <w:r>
        <w:t>stop—</w:t>
      </w:r>
      <w:proofErr w:type="gramEnd"/>
      <w:r>
        <w:t xml:space="preserve">which, if you’re the kind of person who picked up this book, is precisely the appeal. Those communities are also where you’ll find honest answers to the questions a sales </w:t>
      </w:r>
      <w:proofErr w:type="gramStart"/>
      <w:r>
        <w:t>listing</w:t>
      </w:r>
      <w:proofErr w:type="gramEnd"/>
      <w:r>
        <w:t xml:space="preserve"> will never </w:t>
      </w:r>
      <w:proofErr w:type="gramStart"/>
      <w:r>
        <w:t>volunteer:</w:t>
      </w:r>
      <w:proofErr w:type="gramEnd"/>
      <w:r>
        <w:t xml:space="preserve"> how long the animal really lives, how big it really gets, what the vet bills really run, and what the previous owner wishes they’d known. A few evenings spent reading those hard-won accounts before you commit is the single best investment you can make in an animal’s future—and your own peace of mind.</w:t>
      </w:r>
    </w:p>
    <w:p w14:paraId="1D542AB9" w14:textId="77777777" w:rsidR="00EC6842" w:rsidRDefault="00000000">
      <w:pPr>
        <w:pStyle w:val="Heading2"/>
      </w:pPr>
      <w:r>
        <w:t>The reward</w:t>
      </w:r>
    </w:p>
    <w:p w14:paraId="40F7AA90" w14:textId="77777777" w:rsidR="00EC6842" w:rsidRDefault="00000000">
      <w:pPr>
        <w:jc w:val="both"/>
      </w:pPr>
      <w:r>
        <w:t xml:space="preserve">So why </w:t>
      </w:r>
      <w:proofErr w:type="gramStart"/>
      <w:r>
        <w:t>do</w:t>
      </w:r>
      <w:proofErr w:type="gramEnd"/>
      <w:r>
        <w:t xml:space="preserve"> it? Why choose the complicated path of the chiller and the UVB bulb and the specialist vet and the zoning phone call, when a dog or a cat would slot so neatly into ordinary life?</w:t>
      </w:r>
    </w:p>
    <w:p w14:paraId="7857285B" w14:textId="77777777" w:rsidR="00EC6842" w:rsidRDefault="00000000">
      <w:pPr>
        <w:jc w:val="both"/>
      </w:pPr>
      <w:r>
        <w:t xml:space="preserve">Because of the moment the hedgehog finally uncurls in your palm after weeks of patient trust-building. </w:t>
      </w:r>
      <w:proofErr w:type="gramStart"/>
      <w:r>
        <w:t>Because of</w:t>
      </w:r>
      <w:proofErr w:type="gramEnd"/>
      <w:r>
        <w:t xml:space="preserve"> the first time the sugar glider glides across the room and lands, deliberately, on you. Because of the chinchilla’s ecstatic dust bath, the bearded dragon’s slow wave, the capybara’s impossible serenity, the mantis turning its head to watch you back. These are encounters with the genuine wild, happening in your own home, on terms you’ve earned rather than assumed. There’s a particular and lasting joy in being trusted by an animal that owes you nothing and operates by rules that were never ours—a small, daily reminder that the world is far stranger and more wonderful than the familiar shape of a dog at the door.</w:t>
      </w:r>
    </w:p>
    <w:p w14:paraId="42B4274A" w14:textId="77777777" w:rsidR="00EC6842" w:rsidRDefault="00000000">
      <w:pPr>
        <w:jc w:val="both"/>
      </w:pPr>
      <w:r>
        <w:t>The puppies, as we said at the start, are lovely. But the world is bigger than puppies. It’s full of feathered gills and parachuting marsupials and hissing, gentle giants of the insect world, each one an invitation to learn a little more of a language that was never ours to begin with.</w:t>
      </w:r>
    </w:p>
    <w:p w14:paraId="14542205" w14:textId="77777777" w:rsidR="00EC6842" w:rsidRDefault="00000000">
      <w:pPr>
        <w:jc w:val="both"/>
      </w:pPr>
      <w:r>
        <w:t>You’ve now met fifteen of them. Choose carefully, prepare thoroughly, love generously—and welcome to the wonderful far side of pet keeping, beyond cats and dogs.</w:t>
      </w:r>
    </w:p>
    <w:p w14:paraId="5F77A4F1" w14:textId="77777777" w:rsidR="00EC6842" w:rsidRDefault="00000000">
      <w:pPr>
        <w:pStyle w:val="Heading1"/>
        <w:pageBreakBefore/>
      </w:pPr>
      <w:bookmarkStart w:id="20" w:name="toc20"/>
      <w:r>
        <w:t xml:space="preserve">Resources: Where to Go </w:t>
      </w:r>
      <w:proofErr w:type="gramStart"/>
      <w:r>
        <w:t>From</w:t>
      </w:r>
      <w:proofErr w:type="gramEnd"/>
      <w:r>
        <w:t xml:space="preserve"> Here</w:t>
      </w:r>
      <w:bookmarkEnd w:id="20"/>
    </w:p>
    <w:p w14:paraId="0BFF9F53" w14:textId="77777777" w:rsidR="00EC6842" w:rsidRDefault="00000000">
      <w:pPr>
        <w:jc w:val="both"/>
      </w:pPr>
      <w:r>
        <w:t xml:space="preserve">Every animal in this book deserves an owner who keeps learning, and no single </w:t>
      </w:r>
      <w:proofErr w:type="gramStart"/>
      <w:r>
        <w:t>guide—</w:t>
      </w:r>
      <w:proofErr w:type="gramEnd"/>
      <w:r>
        <w:t xml:space="preserve">this one included—can be your only source. Care standards evolve, laws change, and the best practices for any species are refined every year by veterinarians, researchers, and the keepers who live with these animals daily. </w:t>
      </w:r>
      <w:proofErr w:type="gramStart"/>
      <w:r>
        <w:t>So</w:t>
      </w:r>
      <w:proofErr w:type="gramEnd"/>
      <w:r>
        <w:t xml:space="preserve"> consider this final section a launchpad rather than a finish line: a curated set of starting points to help you find current, trustworthy, and local information long after you’ve closed the book.</w:t>
      </w:r>
    </w:p>
    <w:p w14:paraId="688FEA99" w14:textId="77777777" w:rsidR="00EC6842" w:rsidRDefault="00000000">
      <w:pPr>
        <w:jc w:val="both"/>
      </w:pPr>
      <w:r>
        <w:t xml:space="preserve">A word of caution before the list. The exotic pet world is full of advice of wildly varying quality, and the internet </w:t>
      </w:r>
      <w:proofErr w:type="gramStart"/>
      <w:r>
        <w:t>in particular will</w:t>
      </w:r>
      <w:proofErr w:type="gramEnd"/>
      <w:r>
        <w:t xml:space="preserve"> hand you confident misinformation alongside genuine expertise. Throughout your research, favor sources tied to veterinary professionals, established organizations, and experienced keepers with a track record, and treat dramatic claims—miracle diets, “no special care needed,” shortcuts around an animal’s basic needs—with healthy skepticism. When in doubt, ask a qualified exotic vet.</w:t>
      </w:r>
    </w:p>
    <w:p w14:paraId="7427D94E" w14:textId="77777777" w:rsidR="00EC6842" w:rsidRDefault="00000000">
      <w:pPr>
        <w:pStyle w:val="Heading2"/>
      </w:pPr>
      <w:r>
        <w:t>Finding a qualified exotic vet</w:t>
      </w:r>
    </w:p>
    <w:p w14:paraId="37C86A7D" w14:textId="77777777" w:rsidR="00EC6842" w:rsidRDefault="00000000">
      <w:pPr>
        <w:jc w:val="both"/>
      </w:pPr>
      <w:r>
        <w:t xml:space="preserve">This is the most important resource in the entire book, and it’s worth securing </w:t>
      </w:r>
      <w:r>
        <w:rPr>
          <w:i/>
          <w:iCs/>
        </w:rPr>
        <w:t>before</w:t>
      </w:r>
      <w:r>
        <w:t xml:space="preserve"> you bring an animal home, not during a 2 a.m. emergency. Ordinary small-animal clinics often can’t treat the species in these pages, and a vet who’s never seen a sugar glider or a bearded dragon is not who you want in a crisis.</w:t>
      </w:r>
    </w:p>
    <w:p w14:paraId="1EAA1FA5" w14:textId="77777777" w:rsidR="00EC6842" w:rsidRDefault="00000000">
      <w:pPr>
        <w:jc w:val="both"/>
      </w:pPr>
      <w:r>
        <w:t xml:space="preserve">Several professional organizations maintain searchable “find a vet” directories that let you locate practitioners with specialized training near you. The </w:t>
      </w:r>
      <w:r>
        <w:rPr>
          <w:b/>
          <w:bCs/>
        </w:rPr>
        <w:t>Association of Exotic Mammal Veterinarians (AEMV)</w:t>
      </w:r>
      <w:r>
        <w:t xml:space="preserve">, at aemv.org, is the place to start for mammals like hedgehogs, chinchillas, sugar gliders, skunks, fennec foxes, and capybaras, and its site also hosts owner-facing care information. The </w:t>
      </w:r>
      <w:r>
        <w:rPr>
          <w:b/>
          <w:bCs/>
        </w:rPr>
        <w:t>Association of Reptile and Amphibian Veterinarians (ARAV)</w:t>
      </w:r>
      <w:r>
        <w:t xml:space="preserve">, at arav.org, maintains a Find-A-Vet directory for reptiles and amphibians—your resource for axolotls and bearded dragons. And the </w:t>
      </w:r>
      <w:r>
        <w:rPr>
          <w:b/>
          <w:bCs/>
        </w:rPr>
        <w:t>Association of Avian Veterinarians (AAV)</w:t>
      </w:r>
      <w:r>
        <w:t>, at aav.org, offers a directory for bird keepers, useful for quail.</w:t>
      </w:r>
    </w:p>
    <w:p w14:paraId="7F8CB56F" w14:textId="77777777" w:rsidR="00EC6842" w:rsidRDefault="00000000">
      <w:pPr>
        <w:jc w:val="both"/>
      </w:pPr>
      <w:r>
        <w:t xml:space="preserve">Invertebrate keepers—those with tarantulas, praying mantises, hermit crabs, or hissing cockroaches—face a thinner field, since few vets specialize in invertebrates. Your best bet is to contact </w:t>
      </w:r>
      <w:proofErr w:type="gramStart"/>
      <w:r>
        <w:t>exotic or</w:t>
      </w:r>
      <w:proofErr w:type="gramEnd"/>
      <w:r>
        <w:t xml:space="preserve"> reptile-and-amphibian vets and ask directly whether they’ll see invertebrates, and to lean on experienced hobbyist communities for husbandry guidance. Whatever your animal, call ahead, confirm the clinic genuinely treats your species, and ask about their emergency and after-hours options. Outside the United States, search for your country’s equivalent veterinary associations, which maintain similar directories.</w:t>
      </w:r>
    </w:p>
    <w:p w14:paraId="541961E1" w14:textId="77777777" w:rsidR="00EC6842" w:rsidRDefault="00000000">
      <w:pPr>
        <w:pStyle w:val="Heading2"/>
      </w:pPr>
      <w:r>
        <w:t>Emergencies and poison control</w:t>
      </w:r>
    </w:p>
    <w:p w14:paraId="6CCCC6A2" w14:textId="77777777" w:rsidR="00EC6842" w:rsidRDefault="00000000">
      <w:pPr>
        <w:jc w:val="both"/>
      </w:pPr>
      <w:r>
        <w:t xml:space="preserve">Accidents happen even in careful </w:t>
      </w:r>
      <w:proofErr w:type="gramStart"/>
      <w:r>
        <w:t>households, and</w:t>
      </w:r>
      <w:proofErr w:type="gramEnd"/>
      <w:r>
        <w:t xml:space="preserve"> knowing who to call before you need them can save an animal’s life. In the United States, two animal poison hotlines operate around the clock, every day of the year: the </w:t>
      </w:r>
      <w:r>
        <w:rPr>
          <w:b/>
          <w:bCs/>
        </w:rPr>
        <w:t>ASPCA Animal Poison Control Center</w:t>
      </w:r>
      <w:r>
        <w:t xml:space="preserve"> at (888) 426-4435, and the </w:t>
      </w:r>
      <w:r>
        <w:rPr>
          <w:b/>
          <w:bCs/>
        </w:rPr>
        <w:t>Pet Poison Helpline</w:t>
      </w:r>
      <w:r>
        <w:t xml:space="preserve"> at (800) 213-6680. Both may charge a consultation fee, and both are staffed by toxicology professionals who can advise on next steps if your animal ingests something dangerous.</w:t>
      </w:r>
    </w:p>
    <w:p w14:paraId="06ED2326" w14:textId="77777777" w:rsidR="00EC6842" w:rsidRDefault="00000000">
      <w:pPr>
        <w:jc w:val="both"/>
      </w:pPr>
      <w:r>
        <w:t>One important caveat for exotic owners: much “pet-safe” and “toxic to pets” information online is written with dogs and cats in mind, and what’s harmless to a dog may be dangerous to a chinchilla or a reptile, and vice versa. When researching plants, foods, or household hazards, look specifically for guidance relevant to your species, and confirm with your exotic vet. Keep your vet’s number, your nearest after-hours emergency clinic, and a poison hotline saved somewhere you can find them instantly.</w:t>
      </w:r>
    </w:p>
    <w:p w14:paraId="526A2AAA" w14:textId="77777777" w:rsidR="00EC6842" w:rsidRDefault="00000000">
      <w:pPr>
        <w:pStyle w:val="Heading2"/>
      </w:pPr>
      <w:r>
        <w:t>Researching the law</w:t>
      </w:r>
    </w:p>
    <w:p w14:paraId="4DF3AEFF" w14:textId="77777777" w:rsidR="00EC6842" w:rsidRDefault="00000000">
      <w:pPr>
        <w:jc w:val="both"/>
      </w:pPr>
      <w:r>
        <w:t xml:space="preserve">The legal chapter earlier in this book lays out the full approach, so here are simply the doorways to walk through. For questions about endangered species and international trade, </w:t>
      </w:r>
      <w:r>
        <w:rPr>
          <w:b/>
          <w:bCs/>
        </w:rPr>
        <w:t>CITES</w:t>
      </w:r>
      <w:r>
        <w:t xml:space="preserve"> (the Convention on International Trade in Endangered Species), at cites.org, is the global reference point. For importing an animal into the United States, the </w:t>
      </w:r>
      <w:r>
        <w:rPr>
          <w:b/>
          <w:bCs/>
        </w:rPr>
        <w:t>USDA’s Animal and Plant Health Inspection Service (APHIS)</w:t>
      </w:r>
      <w:r>
        <w:t xml:space="preserve"> governs the rules; other countries have their own national agriculture and wildlife agencies that play the same role.</w:t>
      </w:r>
    </w:p>
    <w:p w14:paraId="188D546A" w14:textId="77777777" w:rsidR="00EC6842" w:rsidRDefault="00000000">
      <w:pPr>
        <w:jc w:val="both"/>
      </w:pPr>
      <w:r>
        <w:t xml:space="preserve">For the rules that </w:t>
      </w:r>
      <w:proofErr w:type="gramStart"/>
      <w:r>
        <w:t>actually determine</w:t>
      </w:r>
      <w:proofErr w:type="gramEnd"/>
      <w:r>
        <w:t xml:space="preserve"> whether you can keep an animal where you live, go local: your </w:t>
      </w:r>
      <w:r>
        <w:rPr>
          <w:b/>
          <w:bCs/>
        </w:rPr>
        <w:t>state or provincial wildlife agency</w:t>
      </w:r>
      <w:r>
        <w:t xml:space="preserve"> and </w:t>
      </w:r>
      <w:r>
        <w:rPr>
          <w:b/>
          <w:bCs/>
        </w:rPr>
        <w:t>department of agriculture</w:t>
      </w:r>
      <w:r>
        <w:t xml:space="preserve"> for exotic and livestock regulations, and your </w:t>
      </w:r>
      <w:r>
        <w:rPr>
          <w:b/>
          <w:bCs/>
        </w:rPr>
        <w:t>city or county animal control office</w:t>
      </w:r>
      <w:r>
        <w:t xml:space="preserve"> and </w:t>
      </w:r>
      <w:r>
        <w:rPr>
          <w:b/>
          <w:bCs/>
        </w:rPr>
        <w:t>municipal code</w:t>
      </w:r>
      <w:r>
        <w:t xml:space="preserve"> for local bans, permits, and zoning. Many municipalities post their full ordinances online, searchable by keyword. As emphasized before, get answers in writing whenever possible, and check before you commit.</w:t>
      </w:r>
    </w:p>
    <w:p w14:paraId="00EC2FF1" w14:textId="77777777" w:rsidR="00EC6842" w:rsidRDefault="00000000">
      <w:pPr>
        <w:pStyle w:val="Heading2"/>
      </w:pPr>
      <w:r>
        <w:t>Sourcing your animal ethically</w:t>
      </w:r>
    </w:p>
    <w:p w14:paraId="7FF7E453" w14:textId="77777777" w:rsidR="00EC6842" w:rsidRDefault="00000000">
      <w:pPr>
        <w:jc w:val="both"/>
      </w:pPr>
      <w:r>
        <w:t xml:space="preserve">Where your animal comes from matters enormously, both for its welfare and for the conservation of wild populations. The guiding principle, echoed by veterinary and conservation organizations alike, is to prefer </w:t>
      </w:r>
      <w:r>
        <w:rPr>
          <w:b/>
          <w:bCs/>
        </w:rPr>
        <w:t>captive-bred animals over wild-caught ones</w:t>
      </w:r>
      <w:r>
        <w:t xml:space="preserve"> wherever possible—captive-bred animals are generally healthier, better adjusted to life with humans, and don’t deplete wild populations already under pressure.</w:t>
      </w:r>
    </w:p>
    <w:p w14:paraId="63FF31B2" w14:textId="77777777" w:rsidR="00EC6842" w:rsidRDefault="00000000">
      <w:pPr>
        <w:jc w:val="both"/>
      </w:pPr>
      <w:r>
        <w:t xml:space="preserve">You have a few honorable routes. A reputable breeder should be transparent, knowledgeable, and genuinely interested in where their animals go—willing to show you their setup, answer detailed questions, discuss health and lineage, and take an animal back if things don’t work out. Be wary of sellers who dodge questions, keep animals in poor conditions, push impulse purchases, or can’t tell you whether an animal is </w:t>
      </w:r>
      <w:proofErr w:type="gramStart"/>
      <w:r>
        <w:t>captive-bred</w:t>
      </w:r>
      <w:proofErr w:type="gramEnd"/>
      <w:r>
        <w:t xml:space="preserve">. Rescues and species-specific adoption groups are another excellent </w:t>
      </w:r>
      <w:proofErr w:type="gramStart"/>
      <w:r>
        <w:t>option, and</w:t>
      </w:r>
      <w:proofErr w:type="gramEnd"/>
      <w:r>
        <w:t xml:space="preserve"> given how many exotics are surrendered by overwhelmed owners, adopting can give a deserving animal a second home. Whatever the route, slow down: a responsible source will respect your need to research, and the pressure to “buy now before it’s gone” is itself a warning sign.</w:t>
      </w:r>
    </w:p>
    <w:p w14:paraId="50227479" w14:textId="77777777" w:rsidR="00EC6842" w:rsidRDefault="00000000">
      <w:pPr>
        <w:pStyle w:val="Heading2"/>
      </w:pPr>
      <w:r>
        <w:t>Communities and continued learning</w:t>
      </w:r>
    </w:p>
    <w:p w14:paraId="54DB14A1" w14:textId="77777777" w:rsidR="00EC6842" w:rsidRDefault="00000000">
      <w:pPr>
        <w:jc w:val="both"/>
      </w:pPr>
      <w:r>
        <w:t xml:space="preserve">Some of the best, most current husbandry knowledge lives in dedicated keeper communities—species-specific forums, social media groups, and local exotic pet societies </w:t>
      </w:r>
      <w:proofErr w:type="gramStart"/>
      <w:r>
        <w:t>where</w:t>
      </w:r>
      <w:proofErr w:type="gramEnd"/>
      <w:r>
        <w:t xml:space="preserve"> experienced owners trade hard-won advice. These communities can be invaluable for the day-to-day questions no book anticipates, from reading your animal’s behavior to troubleshooting a fussy eater.</w:t>
      </w:r>
    </w:p>
    <w:p w14:paraId="73B35A0C" w14:textId="77777777" w:rsidR="00EC6842" w:rsidRDefault="00000000">
      <w:pPr>
        <w:jc w:val="both"/>
      </w:pPr>
      <w:r>
        <w:t xml:space="preserve">Use them wisely. The same openness that makes these spaces useful also lets misinformation circulate, so cross-check husbandry claims—especially about diet, enclosure size, temperature, and humidity—against veterinary sources and reputable care guides, and weight the advice of keepers with long, demonstrated experience </w:t>
      </w:r>
      <w:proofErr w:type="gramStart"/>
      <w:r>
        <w:t>over confident</w:t>
      </w:r>
      <w:proofErr w:type="gramEnd"/>
      <w:r>
        <w:t xml:space="preserve"> newcomers. Look for care information from the vet associations above, from accredited zoos and aquariums, and from established species organizations, and treat any single source as one input rather than gospel. The best keepers stay curious and humble, updating their practices as the collective understanding improves.</w:t>
      </w:r>
    </w:p>
    <w:p w14:paraId="42927E56" w14:textId="77777777" w:rsidR="00EC6842" w:rsidRDefault="00000000">
      <w:pPr>
        <w:pStyle w:val="Heading2"/>
      </w:pPr>
      <w:r>
        <w:t>Building your own resource kit</w:t>
      </w:r>
    </w:p>
    <w:p w14:paraId="09058C60" w14:textId="77777777" w:rsidR="00EC6842" w:rsidRDefault="00000000">
      <w:pPr>
        <w:jc w:val="both"/>
      </w:pPr>
      <w:r>
        <w:t xml:space="preserve">Finally, assemble a personal reference file before your animal arrives, and keep it somewhere accessible. A good kit includes your exotic vet’s contact details and the nearest emergency clinic; a poison hotline number; your animal’s key care parameters (ideal temperature, humidity, diet, and enclosure needs) written down for quick reference; a note of the relevant local laws or permits you’ve confirmed; and clear care instructions for a sitter in case you travel or face an emergency. For longer-lived animals especially—the chinchilla that may reach twenty, the tarantula that may outlast a decade of </w:t>
      </w:r>
      <w:proofErr w:type="gramStart"/>
      <w:r>
        <w:t>moves—</w:t>
      </w:r>
      <w:proofErr w:type="gramEnd"/>
      <w:r>
        <w:t xml:space="preserve">it’s worth thinking </w:t>
      </w:r>
      <w:proofErr w:type="gramStart"/>
      <w:r>
        <w:t>through</w:t>
      </w:r>
      <w:proofErr w:type="gramEnd"/>
      <w:r>
        <w:t xml:space="preserve"> who would care for your pet if your circumstances changed.</w:t>
      </w:r>
    </w:p>
    <w:p w14:paraId="34E6FE44" w14:textId="77777777" w:rsidR="00EC6842" w:rsidRDefault="00000000">
      <w:pPr>
        <w:pStyle w:val="Heading2"/>
      </w:pPr>
      <w:r>
        <w:t>A final word</w:t>
      </w:r>
    </w:p>
    <w:p w14:paraId="1CB543CF" w14:textId="77777777" w:rsidR="00EC6842" w:rsidRDefault="00000000">
      <w:pPr>
        <w:jc w:val="both"/>
      </w:pPr>
      <w:r>
        <w:t>Resources are only as good as the use you make of them. The single best resource for any animal in this book isn’t a website, a hotline, or even a vet—it’s a prepared, attentive, humble owner who keeps asking questions and is willing to adjust. Be that person, lean on the expertise around you, and you’ll give your unusual companion the life it deserves. The far side of pet keeping is wide and wonderful, and you don’t have to navigate it alone.</w:t>
      </w:r>
    </w:p>
    <w:sectPr w:rsidR="00EC6842">
      <w:headerReference w:type="default" r:id="rId26"/>
      <w:footerReference w:type="default" r:id="rId27"/>
      <w:headerReference w:type="first" r:id="rId28"/>
      <w:footerReference w:type="first" r:id="rId29"/>
      <w:pgSz w:w="12240" w:h="15840"/>
      <w:pgMar w:top="1440" w:right="1620" w:bottom="1440" w:left="1620" w:header="708" w:footer="708"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8C3641A" w14:textId="77777777" w:rsidR="00EB08DB" w:rsidRDefault="00EB08DB">
      <w:pPr>
        <w:spacing w:after="0" w:line="240" w:lineRule="auto"/>
      </w:pPr>
      <w:r>
        <w:separator/>
      </w:r>
    </w:p>
  </w:endnote>
  <w:endnote w:type="continuationSeparator" w:id="0">
    <w:p w14:paraId="25F9406A" w14:textId="77777777" w:rsidR="00EB08DB" w:rsidRDefault="00EB08D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Georgia">
    <w:panose1 w:val="02040502050405020303"/>
    <w:charset w:val="00"/>
    <w:family w:val="roman"/>
    <w:pitch w:val="variable"/>
    <w:sig w:usb0="00000287" w:usb1="00000000"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523FFA" w14:textId="77777777" w:rsidR="00EC6842" w:rsidRDefault="00000000">
    <w:pPr>
      <w:jc w:val="center"/>
    </w:pPr>
    <w:r>
      <w:rPr>
        <w:color w:val="8A8A8A"/>
        <w:sz w:val="18"/>
        <w:szCs w:val="18"/>
      </w:rPr>
      <w:fldChar w:fldCharType="begin"/>
    </w:r>
    <w:r>
      <w:rPr>
        <w:color w:val="8A8A8A"/>
        <w:sz w:val="18"/>
        <w:szCs w:val="18"/>
      </w:rPr>
      <w:instrText>PAGE</w:instrText>
    </w:r>
    <w:r>
      <w:rPr>
        <w:color w:val="8A8A8A"/>
        <w:sz w:val="18"/>
        <w:szCs w:val="18"/>
      </w:rPr>
      <w:fldChar w:fldCharType="separate"/>
    </w:r>
    <w:r w:rsidR="004C0C97">
      <w:rPr>
        <w:noProof/>
        <w:color w:val="8A8A8A"/>
        <w:sz w:val="18"/>
        <w:szCs w:val="18"/>
      </w:rPr>
      <w:t>2</w:t>
    </w:r>
    <w:r>
      <w:rPr>
        <w:color w:val="8A8A8A"/>
        <w:sz w:val="18"/>
        <w:szCs w:val="18"/>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15CE15" w14:textId="77777777" w:rsidR="00EC6842" w:rsidRDefault="00EC6842"/>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26F3C78" w14:textId="77777777" w:rsidR="00EB08DB" w:rsidRDefault="00EB08DB">
      <w:pPr>
        <w:spacing w:after="0" w:line="240" w:lineRule="auto"/>
      </w:pPr>
      <w:r>
        <w:separator/>
      </w:r>
    </w:p>
  </w:footnote>
  <w:footnote w:type="continuationSeparator" w:id="0">
    <w:p w14:paraId="496AE4C9" w14:textId="77777777" w:rsidR="00EB08DB" w:rsidRDefault="00EB08D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E0FE4D" w14:textId="77777777" w:rsidR="00EC6842" w:rsidRDefault="00000000">
    <w:pPr>
      <w:spacing w:after="0"/>
      <w:jc w:val="right"/>
    </w:pPr>
    <w:r>
      <w:rPr>
        <w:i/>
        <w:iCs/>
        <w:color w:val="8A8A8A"/>
        <w:sz w:val="17"/>
        <w:szCs w:val="17"/>
      </w:rPr>
      <w:t>Beyond Cats and Dogs</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62FE07" w14:textId="77777777" w:rsidR="00EC6842" w:rsidRDefault="00EC684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1843737"/>
    <w:multiLevelType w:val="hybridMultilevel"/>
    <w:tmpl w:val="071040C2"/>
    <w:lvl w:ilvl="0" w:tplc="AFA8740A">
      <w:start w:val="1"/>
      <w:numFmt w:val="bullet"/>
      <w:lvlText w:val="●"/>
      <w:lvlJc w:val="left"/>
      <w:pPr>
        <w:ind w:left="720" w:hanging="360"/>
      </w:pPr>
    </w:lvl>
    <w:lvl w:ilvl="1" w:tplc="FE500AE2">
      <w:start w:val="1"/>
      <w:numFmt w:val="bullet"/>
      <w:lvlText w:val="○"/>
      <w:lvlJc w:val="left"/>
      <w:pPr>
        <w:ind w:left="1440" w:hanging="360"/>
      </w:pPr>
    </w:lvl>
    <w:lvl w:ilvl="2" w:tplc="BDDAE48A">
      <w:start w:val="1"/>
      <w:numFmt w:val="bullet"/>
      <w:lvlText w:val="■"/>
      <w:lvlJc w:val="left"/>
      <w:pPr>
        <w:ind w:left="2160" w:hanging="360"/>
      </w:pPr>
    </w:lvl>
    <w:lvl w:ilvl="3" w:tplc="1E865472">
      <w:start w:val="1"/>
      <w:numFmt w:val="bullet"/>
      <w:lvlText w:val="●"/>
      <w:lvlJc w:val="left"/>
      <w:pPr>
        <w:ind w:left="2880" w:hanging="360"/>
      </w:pPr>
    </w:lvl>
    <w:lvl w:ilvl="4" w:tplc="FDDC6F5E">
      <w:start w:val="1"/>
      <w:numFmt w:val="bullet"/>
      <w:lvlText w:val="○"/>
      <w:lvlJc w:val="left"/>
      <w:pPr>
        <w:ind w:left="3600" w:hanging="360"/>
      </w:pPr>
    </w:lvl>
    <w:lvl w:ilvl="5" w:tplc="0A5EF9A2">
      <w:start w:val="1"/>
      <w:numFmt w:val="bullet"/>
      <w:lvlText w:val="■"/>
      <w:lvlJc w:val="left"/>
      <w:pPr>
        <w:ind w:left="4320" w:hanging="360"/>
      </w:pPr>
    </w:lvl>
    <w:lvl w:ilvl="6" w:tplc="50B20C30">
      <w:start w:val="1"/>
      <w:numFmt w:val="bullet"/>
      <w:lvlText w:val="●"/>
      <w:lvlJc w:val="left"/>
      <w:pPr>
        <w:ind w:left="5040" w:hanging="360"/>
      </w:pPr>
    </w:lvl>
    <w:lvl w:ilvl="7" w:tplc="F5183818">
      <w:start w:val="1"/>
      <w:numFmt w:val="bullet"/>
      <w:lvlText w:val="●"/>
      <w:lvlJc w:val="left"/>
      <w:pPr>
        <w:ind w:left="5760" w:hanging="360"/>
      </w:pPr>
    </w:lvl>
    <w:lvl w:ilvl="8" w:tplc="7F5676D4">
      <w:start w:val="1"/>
      <w:numFmt w:val="bullet"/>
      <w:lvlText w:val="●"/>
      <w:lvlJc w:val="left"/>
      <w:pPr>
        <w:ind w:left="6480" w:hanging="360"/>
      </w:pPr>
    </w:lvl>
  </w:abstractNum>
  <w:num w:numId="1" w16cid:durableId="410473549">
    <w:abstractNumId w:val="0"/>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defaultTabStop w:val="720"/>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C6842"/>
    <w:rsid w:val="00335891"/>
    <w:rsid w:val="004C0C97"/>
    <w:rsid w:val="00584AE5"/>
    <w:rsid w:val="005B77C1"/>
    <w:rsid w:val="00A1083E"/>
    <w:rsid w:val="00B01731"/>
    <w:rsid w:val="00B80849"/>
    <w:rsid w:val="00DB35D6"/>
    <w:rsid w:val="00EB08DB"/>
    <w:rsid w:val="00EC684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86C53A8"/>
  <w15:docId w15:val="{A09A8ABD-B339-4BE9-B52A-7FFD6FC8E8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Georgia" w:eastAsia="Georgia" w:hAnsi="Georgia" w:cs="Georgia"/>
        <w:color w:val="262626"/>
        <w:sz w:val="23"/>
        <w:szCs w:val="23"/>
        <w:lang w:val="en-US" w:eastAsia="en-US" w:bidi="ar-SA"/>
      </w:rPr>
    </w:rPrDefault>
    <w:pPrDefault>
      <w:pPr>
        <w:spacing w:after="160" w:line="312"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uiPriority w:val="9"/>
    <w:qFormat/>
    <w:pPr>
      <w:keepNext/>
      <w:spacing w:before="240" w:after="200"/>
      <w:outlineLvl w:val="0"/>
    </w:pPr>
    <w:rPr>
      <w:b/>
      <w:bCs/>
      <w:color w:val="1F6E68"/>
      <w:sz w:val="34"/>
      <w:szCs w:val="34"/>
    </w:rPr>
  </w:style>
  <w:style w:type="paragraph" w:styleId="Heading2">
    <w:name w:val="heading 2"/>
    <w:uiPriority w:val="9"/>
    <w:unhideWhenUsed/>
    <w:qFormat/>
    <w:pPr>
      <w:keepNext/>
      <w:spacing w:before="240" w:after="80" w:line="300" w:lineRule="auto"/>
      <w:outlineLvl w:val="1"/>
    </w:pPr>
    <w:rPr>
      <w:b/>
      <w:bCs/>
      <w:color w:val="184F4A"/>
      <w:sz w:val="25"/>
      <w:szCs w:val="25"/>
    </w:rPr>
  </w:style>
  <w:style w:type="paragraph" w:styleId="Heading3">
    <w:name w:val="heading 3"/>
    <w:uiPriority w:val="9"/>
    <w:semiHidden/>
    <w:unhideWhenUsed/>
    <w:qFormat/>
    <w:pPr>
      <w:outlineLvl w:val="2"/>
    </w:pPr>
    <w:rPr>
      <w:color w:val="1F4D78"/>
      <w:sz w:val="24"/>
      <w:szCs w:val="24"/>
    </w:rPr>
  </w:style>
  <w:style w:type="paragraph" w:styleId="Heading4">
    <w:name w:val="heading 4"/>
    <w:uiPriority w:val="9"/>
    <w:semiHidden/>
    <w:unhideWhenUsed/>
    <w:qFormat/>
    <w:pPr>
      <w:outlineLvl w:val="3"/>
    </w:pPr>
    <w:rPr>
      <w:i/>
      <w:iCs/>
      <w:color w:val="2E74B5"/>
    </w:rPr>
  </w:style>
  <w:style w:type="paragraph" w:styleId="Heading5">
    <w:name w:val="heading 5"/>
    <w:uiPriority w:val="9"/>
    <w:semiHidden/>
    <w:unhideWhenUsed/>
    <w:qFormat/>
    <w:pPr>
      <w:outlineLvl w:val="4"/>
    </w:pPr>
    <w:rPr>
      <w:color w:val="2E74B5"/>
    </w:rPr>
  </w:style>
  <w:style w:type="paragraph" w:styleId="Heading6">
    <w:name w:val="heading 6"/>
    <w:uiPriority w:val="9"/>
    <w:semiHidden/>
    <w:unhideWhenUsed/>
    <w:qFormat/>
    <w:pPr>
      <w:outlineLvl w:val="5"/>
    </w:pPr>
    <w:rPr>
      <w:color w:val="1F4D7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uiPriority w:val="10"/>
    <w:qFormat/>
    <w:rPr>
      <w:sz w:val="56"/>
      <w:szCs w:val="56"/>
    </w:rPr>
  </w:style>
  <w:style w:type="paragraph" w:customStyle="1" w:styleId="Strong1">
    <w:name w:val="Strong1"/>
    <w:qFormat/>
    <w:rPr>
      <w:b/>
      <w:bCs/>
    </w:rPr>
  </w:style>
  <w:style w:type="paragraph" w:styleId="ListParagraph">
    <w:name w:val="List Paragraph"/>
    <w:qFormat/>
  </w:style>
  <w:style w:type="character" w:styleId="Hyperlink">
    <w:name w:val="Hyperlink"/>
    <w:uiPriority w:val="99"/>
    <w:unhideWhenUsed/>
    <w:rPr>
      <w:color w:val="0563C1"/>
      <w:u w:val="single"/>
    </w:rPr>
  </w:style>
  <w:style w:type="character" w:styleId="FootnoteReference">
    <w:name w:val="footnote reference"/>
    <w:uiPriority w:val="99"/>
    <w:semiHidden/>
    <w:unhideWhenUsed/>
    <w:rPr>
      <w:vertAlign w:val="superscript"/>
    </w:rPr>
  </w:style>
  <w:style w:type="paragraph" w:styleId="FootnoteText">
    <w:name w:val="footnote text"/>
    <w:link w:val="FootnoteTextChar"/>
    <w:uiPriority w:val="99"/>
    <w:semiHidden/>
    <w:unhideWhenUsed/>
    <w:pPr>
      <w:spacing w:after="0" w:line="240" w:lineRule="auto"/>
    </w:pPr>
    <w:rPr>
      <w:sz w:val="20"/>
      <w:szCs w:val="20"/>
    </w:rPr>
  </w:style>
  <w:style w:type="character" w:customStyle="1" w:styleId="FootnoteTextChar">
    <w:name w:val="Footnote Text Char"/>
    <w:link w:val="FootnoteText"/>
    <w:uiPriority w:val="99"/>
    <w:semiHidden/>
    <w:unhideWhenUsed/>
    <w:rPr>
      <w:sz w:val="20"/>
      <w:szCs w:val="20"/>
    </w:rPr>
  </w:style>
  <w:style w:type="character" w:styleId="EndnoteReference">
    <w:name w:val="endnote reference"/>
    <w:uiPriority w:val="99"/>
    <w:semiHidden/>
    <w:unhideWhenUsed/>
    <w:rPr>
      <w:vertAlign w:val="superscript"/>
    </w:rPr>
  </w:style>
  <w:style w:type="paragraph" w:styleId="EndnoteText">
    <w:name w:val="endnote text"/>
    <w:link w:val="EndnoteTextChar"/>
    <w:uiPriority w:val="99"/>
    <w:semiHidden/>
    <w:unhideWhenUsed/>
    <w:pPr>
      <w:spacing w:after="0" w:line="240" w:lineRule="auto"/>
    </w:pPr>
    <w:rPr>
      <w:sz w:val="20"/>
      <w:szCs w:val="20"/>
    </w:rPr>
  </w:style>
  <w:style w:type="character" w:customStyle="1" w:styleId="EndnoteTextChar">
    <w:name w:val="Endnote Text Char"/>
    <w:link w:val="EndnoteText"/>
    <w:uiPriority w:val="99"/>
    <w:semiHidden/>
    <w:unhideWhenUsed/>
    <w:rPr>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header" Target="header1.xml"/><Relationship Id="rId3" Type="http://schemas.openxmlformats.org/officeDocument/2006/relationships/settings" Target="settings.xml"/><Relationship Id="rId21" Type="http://schemas.openxmlformats.org/officeDocument/2006/relationships/image" Target="media/image15.jpeg"/><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jpeg"/><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png"/><Relationship Id="rId28" Type="http://schemas.openxmlformats.org/officeDocument/2006/relationships/header" Target="header2.xml"/><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footer" Target="footer1.xml"/><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44</TotalTime>
  <Pages>79</Pages>
  <Words>22282</Words>
  <Characters>114531</Characters>
  <Application>Microsoft Office Word</Application>
  <DocSecurity>0</DocSecurity>
  <Lines>1877</Lines>
  <Paragraphs>538</Paragraphs>
  <ScaleCrop>false</ScaleCrop>
  <Company/>
  <LinksUpToDate>false</LinksUpToDate>
  <CharactersWithSpaces>136275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Beyond Cats and Dogs</dc:title>
  <dc:creator>Beyond Cats and Dogs</dc:creator>
  <dc:description>A Curious Guide to the World's Most Unusual Pets</dc:description>
  <cp:lastModifiedBy>Mark Austin</cp:lastModifiedBy>
  <cp:revision>3</cp:revision>
  <cp:lastPrinted>2026-06-25T15:38:00Z</cp:lastPrinted>
  <dcterms:created xsi:type="dcterms:W3CDTF">2026-06-25T05:35:00Z</dcterms:created>
  <dcterms:modified xsi:type="dcterms:W3CDTF">2026-06-25T15:43:00Z</dcterms:modified>
</cp:coreProperties>
</file>